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782E2" w14:textId="63AA6B84" w:rsidR="00494E8C" w:rsidRDefault="00255DCF">
      <w:pPr>
        <w:pStyle w:val="Ttulo1"/>
        <w:ind w:left="1894" w:right="3325" w:firstLine="0"/>
        <w:jc w:val="center"/>
      </w:pPr>
      <w:r>
        <w:t>ANEXO</w:t>
      </w:r>
      <w:r>
        <w:rPr>
          <w:spacing w:val="-3"/>
        </w:rPr>
        <w:t xml:space="preserve"> </w:t>
      </w:r>
      <w:r>
        <w:t>IV</w:t>
      </w:r>
    </w:p>
    <w:p w14:paraId="6E4782E3" w14:textId="77777777" w:rsidR="00494E8C" w:rsidRDefault="00255DCF">
      <w:pPr>
        <w:spacing w:before="162"/>
        <w:ind w:left="1894" w:right="3230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CULTURAL</w:t>
      </w:r>
    </w:p>
    <w:p w14:paraId="6E4782E4" w14:textId="77777777" w:rsidR="00494E8C" w:rsidRDefault="00494E8C">
      <w:pPr>
        <w:pStyle w:val="Corpodetexto"/>
        <w:ind w:left="0"/>
        <w:rPr>
          <w:b/>
          <w:sz w:val="26"/>
        </w:rPr>
      </w:pPr>
    </w:p>
    <w:p w14:paraId="6E4782E5" w14:textId="77777777" w:rsidR="00494E8C" w:rsidRDefault="00494E8C">
      <w:pPr>
        <w:pStyle w:val="Corpodetexto"/>
        <w:spacing w:before="6"/>
        <w:ind w:left="0"/>
        <w:rPr>
          <w:b/>
          <w:sz w:val="23"/>
        </w:rPr>
      </w:pPr>
    </w:p>
    <w:p w14:paraId="6E4782E6" w14:textId="77777777" w:rsidR="00494E8C" w:rsidRDefault="00255DCF">
      <w:pPr>
        <w:pStyle w:val="Corpodetexto"/>
        <w:spacing w:line="276" w:lineRule="auto"/>
        <w:ind w:right="1442"/>
        <w:jc w:val="both"/>
      </w:pP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[XX/2024]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CONCESSÃO DE APOIO FINANCEIRO A AÇÕES CULTURAIS CONTEMPLADAS</w:t>
      </w:r>
      <w:r>
        <w:rPr>
          <w:spacing w:val="1"/>
        </w:rPr>
        <w:t xml:space="preserve"> </w:t>
      </w:r>
      <w:r>
        <w:t xml:space="preserve">PELO EDITAL </w:t>
      </w:r>
      <w:r>
        <w:rPr>
          <w:color w:val="FF0000"/>
        </w:rPr>
        <w:t xml:space="preserve">nº XX/2024 </w:t>
      </w:r>
      <w:r>
        <w:rPr>
          <w:i/>
        </w:rPr>
        <w:t xml:space="preserve">–, </w:t>
      </w:r>
      <w:r>
        <w:t>NOS TERMOS DA LEI Nº 14.399/2022 (PNAB), 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11.740/2023</w:t>
      </w:r>
      <w:r>
        <w:rPr>
          <w:spacing w:val="1"/>
        </w:rPr>
        <w:t xml:space="preserve"> </w:t>
      </w:r>
      <w:r>
        <w:t>(DECRETO</w:t>
      </w:r>
      <w:r>
        <w:rPr>
          <w:spacing w:val="1"/>
        </w:rPr>
        <w:t xml:space="preserve"> </w:t>
      </w:r>
      <w:r>
        <w:t>PNAB)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11.453/2023</w:t>
      </w:r>
      <w:r>
        <w:rPr>
          <w:spacing w:val="1"/>
        </w:rPr>
        <w:t xml:space="preserve"> </w:t>
      </w:r>
      <w:r>
        <w:t>(DECRETO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FOMENTO).</w:t>
      </w:r>
    </w:p>
    <w:p w14:paraId="6E4782E7" w14:textId="77777777" w:rsidR="00494E8C" w:rsidRDefault="00494E8C">
      <w:pPr>
        <w:pStyle w:val="Corpodetexto"/>
        <w:ind w:left="0"/>
        <w:rPr>
          <w:sz w:val="26"/>
        </w:rPr>
      </w:pPr>
    </w:p>
    <w:p w14:paraId="6E4782E8" w14:textId="77777777" w:rsidR="00494E8C" w:rsidRDefault="00255DCF">
      <w:pPr>
        <w:pStyle w:val="Ttulo1"/>
        <w:numPr>
          <w:ilvl w:val="0"/>
          <w:numId w:val="12"/>
        </w:numPr>
        <w:tabs>
          <w:tab w:val="left" w:pos="342"/>
        </w:tabs>
        <w:spacing w:before="211"/>
        <w:ind w:hanging="241"/>
        <w:jc w:val="both"/>
      </w:pPr>
      <w:r>
        <w:t>PARTES</w:t>
      </w:r>
    </w:p>
    <w:p w14:paraId="6E4782E9" w14:textId="73E13397" w:rsidR="00494E8C" w:rsidRDefault="00255DCF">
      <w:pPr>
        <w:pStyle w:val="PargrafodaLista"/>
        <w:numPr>
          <w:ilvl w:val="1"/>
          <w:numId w:val="12"/>
        </w:numPr>
        <w:tabs>
          <w:tab w:val="left" w:pos="488"/>
        </w:tabs>
        <w:spacing w:before="140" w:line="276" w:lineRule="auto"/>
        <w:ind w:left="101" w:right="1438" w:firstLine="0"/>
        <w:jc w:val="both"/>
        <w:rPr>
          <w:sz w:val="24"/>
        </w:rPr>
      </w:pPr>
      <w:r>
        <w:rPr>
          <w:sz w:val="24"/>
        </w:rPr>
        <w:t>O MUNICÍPIO DE ENCANTADO</w:t>
      </w:r>
      <w:r>
        <w:rPr>
          <w:sz w:val="24"/>
        </w:rPr>
        <w:t>, neste ato representado por</w:t>
      </w:r>
      <w:r>
        <w:rPr>
          <w:spacing w:val="1"/>
          <w:sz w:val="24"/>
        </w:rPr>
        <w:t xml:space="preserve"> </w:t>
      </w:r>
      <w:r>
        <w:rPr>
          <w:sz w:val="24"/>
        </w:rPr>
        <w:t>[AUTORIDADE QUE</w:t>
      </w:r>
      <w:r>
        <w:rPr>
          <w:spacing w:val="1"/>
          <w:sz w:val="24"/>
        </w:rPr>
        <w:t xml:space="preserve"> </w:t>
      </w:r>
      <w:r>
        <w:rPr>
          <w:sz w:val="24"/>
        </w:rPr>
        <w:t>ASSINARÁ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ENTE</w:t>
      </w:r>
      <w:r>
        <w:rPr>
          <w:spacing w:val="1"/>
          <w:sz w:val="24"/>
        </w:rPr>
        <w:t xml:space="preserve"> </w:t>
      </w:r>
      <w:r>
        <w:rPr>
          <w:sz w:val="24"/>
        </w:rPr>
        <w:t>FEDERATIVO],</w:t>
      </w:r>
      <w:r>
        <w:rPr>
          <w:spacing w:val="1"/>
          <w:sz w:val="24"/>
        </w:rPr>
        <w:t xml:space="preserve"> </w:t>
      </w:r>
      <w:r>
        <w:rPr>
          <w:sz w:val="24"/>
        </w:rPr>
        <w:t>Senhor(a)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ASSINARÁ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ENTE</w:t>
      </w:r>
      <w:r>
        <w:rPr>
          <w:spacing w:val="1"/>
          <w:sz w:val="24"/>
        </w:rPr>
        <w:t xml:space="preserve"> </w:t>
      </w:r>
      <w:r>
        <w:rPr>
          <w:sz w:val="24"/>
        </w:rPr>
        <w:t>FEDERATIVO],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o(a)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CULTURAL,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DO(A)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CULTURAL</w:t>
      </w:r>
      <w:r>
        <w:rPr>
          <w:spacing w:val="1"/>
          <w:sz w:val="24"/>
        </w:rPr>
        <w:t xml:space="preserve"> </w:t>
      </w:r>
      <w:r>
        <w:rPr>
          <w:sz w:val="24"/>
        </w:rPr>
        <w:t>CONTEMPLADO],</w:t>
      </w:r>
      <w:r>
        <w:rPr>
          <w:spacing w:val="1"/>
          <w:sz w:val="24"/>
        </w:rPr>
        <w:t xml:space="preserve"> </w:t>
      </w:r>
      <w:r>
        <w:rPr>
          <w:sz w:val="24"/>
        </w:rPr>
        <w:t>portador(a)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RG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RG],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EXPEDIDOR], CPF nº [INDICAR Nº DO CPF], residente e domiciliado(a) à [INDICAR</w:t>
      </w:r>
      <w:r>
        <w:rPr>
          <w:spacing w:val="1"/>
          <w:sz w:val="24"/>
        </w:rPr>
        <w:t xml:space="preserve"> </w:t>
      </w:r>
      <w:r>
        <w:rPr>
          <w:sz w:val="24"/>
        </w:rPr>
        <w:t>ENDEREÇO],</w:t>
      </w:r>
      <w:r>
        <w:rPr>
          <w:spacing w:val="1"/>
          <w:sz w:val="24"/>
        </w:rPr>
        <w:t xml:space="preserve"> </w:t>
      </w:r>
      <w:r>
        <w:rPr>
          <w:sz w:val="24"/>
        </w:rPr>
        <w:t>CEP: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CEP],</w:t>
      </w:r>
      <w:r>
        <w:rPr>
          <w:spacing w:val="1"/>
          <w:sz w:val="24"/>
        </w:rPr>
        <w:t xml:space="preserve"> </w:t>
      </w:r>
      <w:r>
        <w:rPr>
          <w:sz w:val="24"/>
        </w:rPr>
        <w:t>telefones:</w:t>
      </w:r>
      <w:r>
        <w:rPr>
          <w:spacing w:val="1"/>
          <w:sz w:val="24"/>
        </w:rPr>
        <w:t xml:space="preserve"> </w:t>
      </w:r>
      <w:r>
        <w:rPr>
          <w:sz w:val="24"/>
        </w:rPr>
        <w:t>[INDICAR</w:t>
      </w:r>
      <w:r>
        <w:rPr>
          <w:spacing w:val="1"/>
          <w:sz w:val="24"/>
        </w:rPr>
        <w:t xml:space="preserve"> </w:t>
      </w:r>
      <w:r>
        <w:rPr>
          <w:sz w:val="24"/>
        </w:rPr>
        <w:t>TELEFONES],</w:t>
      </w:r>
      <w:r>
        <w:rPr>
          <w:spacing w:val="1"/>
          <w:sz w:val="24"/>
        </w:rPr>
        <w:t xml:space="preserve"> </w:t>
      </w:r>
      <w:r>
        <w:rPr>
          <w:sz w:val="24"/>
        </w:rPr>
        <w:t>resolvem</w:t>
      </w:r>
      <w:r>
        <w:rPr>
          <w:spacing w:val="1"/>
          <w:sz w:val="24"/>
        </w:rPr>
        <w:t xml:space="preserve"> </w:t>
      </w:r>
      <w:r>
        <w:rPr>
          <w:sz w:val="24"/>
        </w:rPr>
        <w:t>firmar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Cultural,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as</w:t>
      </w:r>
      <w:r>
        <w:rPr>
          <w:spacing w:val="-2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condições:</w:t>
      </w:r>
    </w:p>
    <w:p w14:paraId="6E4782EA" w14:textId="77777777" w:rsidR="00494E8C" w:rsidRDefault="00494E8C">
      <w:pPr>
        <w:pStyle w:val="Corpodetexto"/>
        <w:ind w:left="0"/>
        <w:rPr>
          <w:sz w:val="26"/>
        </w:rPr>
      </w:pPr>
    </w:p>
    <w:p w14:paraId="6E4782EB" w14:textId="77777777" w:rsidR="00494E8C" w:rsidRDefault="00255DCF">
      <w:pPr>
        <w:pStyle w:val="Ttulo1"/>
        <w:numPr>
          <w:ilvl w:val="0"/>
          <w:numId w:val="12"/>
        </w:numPr>
        <w:tabs>
          <w:tab w:val="left" w:pos="342"/>
        </w:tabs>
        <w:spacing w:before="188"/>
        <w:ind w:hanging="241"/>
        <w:jc w:val="both"/>
      </w:pPr>
      <w:r>
        <w:t>PROCEDIMENTO</w:t>
      </w:r>
    </w:p>
    <w:p w14:paraId="6E4782EC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480"/>
        </w:tabs>
        <w:spacing w:before="142" w:line="276" w:lineRule="auto"/>
        <w:ind w:left="101" w:right="1442" w:firstLine="0"/>
        <w:jc w:val="both"/>
        <w:rPr>
          <w:sz w:val="24"/>
        </w:rPr>
      </w:pPr>
      <w:r>
        <w:rPr>
          <w:sz w:val="24"/>
        </w:rPr>
        <w:t>Este Termo de Execução Cultural é instrumento da modalidade de fomento à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de ações culturais de que trata o inciso I do art. 8 do Decreto 11.453/2023, celebrado com</w:t>
      </w:r>
      <w:r>
        <w:rPr>
          <w:spacing w:val="1"/>
          <w:sz w:val="24"/>
        </w:rPr>
        <w:t xml:space="preserve"> </w:t>
      </w:r>
      <w:r>
        <w:rPr>
          <w:sz w:val="24"/>
        </w:rPr>
        <w:t>agente cultural selecionado nos termos da LEI Nº 14.399/2022 (PNAB), DO DECRETO N.</w:t>
      </w:r>
      <w:r>
        <w:rPr>
          <w:spacing w:val="1"/>
          <w:sz w:val="24"/>
        </w:rPr>
        <w:t xml:space="preserve"> </w:t>
      </w:r>
      <w:r>
        <w:rPr>
          <w:sz w:val="24"/>
        </w:rPr>
        <w:t>11.740/2023</w:t>
      </w:r>
      <w:r>
        <w:rPr>
          <w:spacing w:val="1"/>
          <w:sz w:val="24"/>
        </w:rPr>
        <w:t xml:space="preserve"> </w:t>
      </w:r>
      <w:r>
        <w:rPr>
          <w:sz w:val="24"/>
        </w:rPr>
        <w:t>(DECRETO</w:t>
      </w:r>
      <w:r>
        <w:rPr>
          <w:spacing w:val="1"/>
          <w:sz w:val="24"/>
        </w:rPr>
        <w:t xml:space="preserve"> </w:t>
      </w:r>
      <w:r>
        <w:rPr>
          <w:sz w:val="24"/>
        </w:rPr>
        <w:t>PNAB)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11.453/2023</w:t>
      </w:r>
      <w:r>
        <w:rPr>
          <w:spacing w:val="1"/>
          <w:sz w:val="24"/>
        </w:rPr>
        <w:t xml:space="preserve"> </w:t>
      </w:r>
      <w:r>
        <w:rPr>
          <w:sz w:val="24"/>
        </w:rPr>
        <w:t>(DECRETO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FOMENTO).</w:t>
      </w:r>
    </w:p>
    <w:p w14:paraId="6E4782ED" w14:textId="77777777" w:rsidR="00494E8C" w:rsidRDefault="00494E8C">
      <w:pPr>
        <w:pStyle w:val="Corpodetexto"/>
        <w:ind w:left="0"/>
        <w:rPr>
          <w:sz w:val="26"/>
        </w:rPr>
      </w:pPr>
    </w:p>
    <w:p w14:paraId="6E4782EE" w14:textId="77777777" w:rsidR="00494E8C" w:rsidRDefault="00494E8C">
      <w:pPr>
        <w:pStyle w:val="Corpodetexto"/>
        <w:spacing w:before="6"/>
        <w:ind w:left="0"/>
        <w:rPr>
          <w:sz w:val="21"/>
        </w:rPr>
      </w:pPr>
    </w:p>
    <w:p w14:paraId="6E4782EF" w14:textId="77777777" w:rsidR="00494E8C" w:rsidRDefault="00255DCF">
      <w:pPr>
        <w:pStyle w:val="Ttulo1"/>
        <w:numPr>
          <w:ilvl w:val="0"/>
          <w:numId w:val="12"/>
        </w:numPr>
        <w:tabs>
          <w:tab w:val="left" w:pos="342"/>
        </w:tabs>
        <w:spacing w:before="0"/>
        <w:ind w:hanging="241"/>
        <w:jc w:val="both"/>
      </w:pPr>
      <w:r>
        <w:t>OBJETO</w:t>
      </w:r>
    </w:p>
    <w:p w14:paraId="6E4782F0" w14:textId="77777777" w:rsidR="00494E8C" w:rsidRDefault="00255DCF">
      <w:pPr>
        <w:pStyle w:val="Corpodetexto"/>
        <w:spacing w:before="140" w:line="276" w:lineRule="auto"/>
        <w:ind w:right="1443"/>
        <w:jc w:val="both"/>
      </w:pPr>
      <w:r>
        <w:t>3.1. Este Termo de Execução Cultural tem por objeto a concessão de apoio financeiro ao</w:t>
      </w:r>
      <w:r>
        <w:rPr>
          <w:spacing w:val="1"/>
        </w:rPr>
        <w:t xml:space="preserve"> </w:t>
      </w:r>
      <w:r>
        <w:t>projeto cultural [INDICAR NOME DO PROJETO], contemplado no conforme processo</w:t>
      </w:r>
      <w:r>
        <w:rPr>
          <w:spacing w:val="1"/>
        </w:rPr>
        <w:t xml:space="preserve"> </w:t>
      </w:r>
      <w:r>
        <w:t>administrativo nº</w:t>
      </w:r>
      <w:r>
        <w:rPr>
          <w:spacing w:val="1"/>
        </w:rPr>
        <w:t xml:space="preserve"> </w:t>
      </w:r>
      <w:r>
        <w:t>[INDICAR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 PROCESSO].</w:t>
      </w:r>
    </w:p>
    <w:p w14:paraId="6E4782F1" w14:textId="77777777" w:rsidR="00494E8C" w:rsidRDefault="00494E8C">
      <w:pPr>
        <w:pStyle w:val="Corpodetexto"/>
        <w:ind w:left="0"/>
        <w:rPr>
          <w:sz w:val="26"/>
        </w:rPr>
      </w:pPr>
    </w:p>
    <w:p w14:paraId="6E4782F2" w14:textId="77777777" w:rsidR="00494E8C" w:rsidRDefault="00255DCF">
      <w:pPr>
        <w:pStyle w:val="Ttulo1"/>
        <w:numPr>
          <w:ilvl w:val="0"/>
          <w:numId w:val="12"/>
        </w:numPr>
        <w:tabs>
          <w:tab w:val="left" w:pos="342"/>
        </w:tabs>
        <w:spacing w:before="209"/>
        <w:ind w:hanging="241"/>
        <w:jc w:val="both"/>
      </w:pPr>
      <w:r>
        <w:t>RECURSOS</w:t>
      </w:r>
      <w:r>
        <w:rPr>
          <w:spacing w:val="-5"/>
        </w:rPr>
        <w:t xml:space="preserve"> </w:t>
      </w:r>
      <w:r>
        <w:t>FINANCEIROS</w:t>
      </w:r>
    </w:p>
    <w:p w14:paraId="6E4782F3" w14:textId="77777777" w:rsidR="00494E8C" w:rsidRDefault="00255DCF">
      <w:pPr>
        <w:pStyle w:val="PargrafodaLista"/>
        <w:numPr>
          <w:ilvl w:val="1"/>
          <w:numId w:val="11"/>
        </w:numPr>
        <w:tabs>
          <w:tab w:val="left" w:pos="534"/>
        </w:tabs>
        <w:spacing w:before="142" w:line="276" w:lineRule="auto"/>
        <w:ind w:left="101" w:right="1441" w:firstLine="0"/>
        <w:jc w:val="both"/>
        <w:rPr>
          <w:sz w:val="24"/>
        </w:rPr>
      </w:pPr>
      <w:r>
        <w:rPr>
          <w:sz w:val="24"/>
        </w:rPr>
        <w:t>Os recursos financeiros para a execução do presente termo totalizam o montante de R$</w:t>
      </w:r>
      <w:r>
        <w:rPr>
          <w:spacing w:val="1"/>
          <w:sz w:val="24"/>
        </w:rPr>
        <w:t xml:space="preserve"> </w:t>
      </w:r>
      <w:r>
        <w:rPr>
          <w:sz w:val="24"/>
        </w:rPr>
        <w:t>[INDICAR VALOR EM NÚMERO ARÁBICO] ([INDICAR VALOR POR EXTENSO]</w:t>
      </w:r>
      <w:r>
        <w:rPr>
          <w:spacing w:val="1"/>
          <w:sz w:val="24"/>
        </w:rPr>
        <w:t xml:space="preserve"> </w:t>
      </w:r>
      <w:r>
        <w:rPr>
          <w:sz w:val="24"/>
        </w:rPr>
        <w:t>reais).</w:t>
      </w:r>
    </w:p>
    <w:p w14:paraId="6E4782F4" w14:textId="77777777" w:rsidR="00494E8C" w:rsidRDefault="00255DCF">
      <w:pPr>
        <w:pStyle w:val="PargrafodaLista"/>
        <w:numPr>
          <w:ilvl w:val="1"/>
          <w:numId w:val="11"/>
        </w:numPr>
        <w:tabs>
          <w:tab w:val="left" w:pos="590"/>
        </w:tabs>
        <w:spacing w:before="98" w:line="276" w:lineRule="auto"/>
        <w:ind w:left="101" w:right="1438" w:firstLine="0"/>
        <w:jc w:val="both"/>
        <w:rPr>
          <w:sz w:val="24"/>
        </w:rPr>
      </w:pP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transferidos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do(a)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CULTURAL,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[NOME DO BANCO], Agência [INDICAR AGÊNCIA], Conta Corrente nº [INDICAR</w:t>
      </w:r>
      <w:r>
        <w:rPr>
          <w:spacing w:val="1"/>
          <w:sz w:val="24"/>
        </w:rPr>
        <w:t xml:space="preserve"> </w:t>
      </w:r>
      <w:r>
        <w:rPr>
          <w:sz w:val="24"/>
        </w:rPr>
        <w:t>CONTA],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movimentação.</w:t>
      </w:r>
    </w:p>
    <w:p w14:paraId="6E4782F5" w14:textId="77777777" w:rsidR="00494E8C" w:rsidRDefault="00494E8C">
      <w:pPr>
        <w:spacing w:line="276" w:lineRule="auto"/>
        <w:jc w:val="both"/>
        <w:rPr>
          <w:sz w:val="24"/>
        </w:rPr>
        <w:sectPr w:rsidR="00494E8C">
          <w:headerReference w:type="default" r:id="rId7"/>
          <w:type w:val="continuous"/>
          <w:pgSz w:w="11910" w:h="16840"/>
          <w:pgMar w:top="1360" w:right="0" w:bottom="280" w:left="1440" w:header="720" w:footer="720" w:gutter="0"/>
          <w:cols w:space="720"/>
        </w:sectPr>
      </w:pPr>
    </w:p>
    <w:p w14:paraId="6E4782F6" w14:textId="36314C7A" w:rsidR="00494E8C" w:rsidRDefault="00255DCF">
      <w:pPr>
        <w:pStyle w:val="Ttulo1"/>
        <w:numPr>
          <w:ilvl w:val="0"/>
          <w:numId w:val="12"/>
        </w:numPr>
        <w:tabs>
          <w:tab w:val="left" w:pos="342"/>
        </w:tabs>
        <w:ind w:hanging="241"/>
      </w:pPr>
      <w:r>
        <w:lastRenderedPageBreak/>
        <w:t>APLICAÇÃO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</w:p>
    <w:p w14:paraId="6E4782F7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494"/>
        </w:tabs>
        <w:spacing w:before="142" w:line="276" w:lineRule="auto"/>
        <w:ind w:left="101" w:right="1439" w:firstLine="0"/>
        <w:rPr>
          <w:sz w:val="24"/>
        </w:rPr>
      </w:pPr>
      <w:r>
        <w:rPr>
          <w:sz w:val="24"/>
        </w:rPr>
        <w:t>Os</w:t>
      </w:r>
      <w:r>
        <w:rPr>
          <w:spacing w:val="29"/>
          <w:sz w:val="24"/>
        </w:rPr>
        <w:t xml:space="preserve"> </w:t>
      </w:r>
      <w:r>
        <w:rPr>
          <w:sz w:val="24"/>
        </w:rPr>
        <w:t>rendimentos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ativos</w:t>
      </w:r>
      <w:r>
        <w:rPr>
          <w:spacing w:val="32"/>
          <w:sz w:val="24"/>
        </w:rPr>
        <w:t xml:space="preserve"> </w:t>
      </w:r>
      <w:r>
        <w:rPr>
          <w:sz w:val="24"/>
        </w:rPr>
        <w:t>financeiros</w:t>
      </w:r>
      <w:r>
        <w:rPr>
          <w:spacing w:val="31"/>
          <w:sz w:val="24"/>
        </w:rPr>
        <w:t xml:space="preserve"> </w:t>
      </w:r>
      <w:r>
        <w:rPr>
          <w:sz w:val="24"/>
        </w:rPr>
        <w:t>poderão</w:t>
      </w:r>
      <w:r>
        <w:rPr>
          <w:spacing w:val="29"/>
          <w:sz w:val="24"/>
        </w:rPr>
        <w:t xml:space="preserve"> </w:t>
      </w:r>
      <w:r>
        <w:rPr>
          <w:sz w:val="24"/>
        </w:rPr>
        <w:t>ser</w:t>
      </w:r>
      <w:r>
        <w:rPr>
          <w:spacing w:val="28"/>
          <w:sz w:val="24"/>
        </w:rPr>
        <w:t xml:space="preserve"> </w:t>
      </w:r>
      <w:r>
        <w:rPr>
          <w:sz w:val="24"/>
        </w:rPr>
        <w:t>aplicados</w:t>
      </w:r>
      <w:r>
        <w:rPr>
          <w:spacing w:val="32"/>
          <w:sz w:val="24"/>
        </w:rPr>
        <w:t xml:space="preserve"> </w:t>
      </w:r>
      <w:r>
        <w:rPr>
          <w:sz w:val="24"/>
        </w:rPr>
        <w:t>para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alcance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objeto,</w:t>
      </w:r>
      <w:r>
        <w:rPr>
          <w:spacing w:val="-57"/>
          <w:sz w:val="24"/>
        </w:rPr>
        <w:t xml:space="preserve"> </w:t>
      </w:r>
      <w:r>
        <w:rPr>
          <w:sz w:val="24"/>
        </w:rPr>
        <w:t>sem a</w:t>
      </w:r>
      <w:r>
        <w:rPr>
          <w:spacing w:val="-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3"/>
          <w:sz w:val="24"/>
        </w:rPr>
        <w:t xml:space="preserve"> </w:t>
      </w:r>
      <w:r>
        <w:rPr>
          <w:sz w:val="24"/>
        </w:rPr>
        <w:t>prévia.</w:t>
      </w:r>
    </w:p>
    <w:p w14:paraId="6E4782F8" w14:textId="77777777" w:rsidR="00494E8C" w:rsidRDefault="00494E8C">
      <w:pPr>
        <w:pStyle w:val="Corpodetexto"/>
        <w:ind w:left="0"/>
        <w:rPr>
          <w:sz w:val="26"/>
        </w:rPr>
      </w:pPr>
    </w:p>
    <w:p w14:paraId="6E4782F9" w14:textId="77777777" w:rsidR="00494E8C" w:rsidRDefault="00255DCF">
      <w:pPr>
        <w:pStyle w:val="Ttulo1"/>
        <w:numPr>
          <w:ilvl w:val="0"/>
          <w:numId w:val="12"/>
        </w:numPr>
        <w:tabs>
          <w:tab w:val="left" w:pos="342"/>
        </w:tabs>
        <w:spacing w:before="208"/>
        <w:ind w:hanging="241"/>
      </w:pPr>
      <w:r>
        <w:t>OBRIGAÇÕES</w:t>
      </w:r>
    </w:p>
    <w:p w14:paraId="6E4782FA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462"/>
        </w:tabs>
        <w:spacing w:before="142"/>
        <w:ind w:left="462" w:hanging="361"/>
        <w:rPr>
          <w:sz w:val="24"/>
        </w:rPr>
      </w:pP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Prefeitura Municipal de</w:t>
      </w:r>
      <w:r>
        <w:rPr>
          <w:spacing w:val="-4"/>
          <w:sz w:val="24"/>
        </w:rPr>
        <w:t xml:space="preserve"> </w:t>
      </w:r>
      <w:r>
        <w:rPr>
          <w:sz w:val="24"/>
        </w:rPr>
        <w:t>Sapiranga:</w:t>
      </w:r>
    </w:p>
    <w:p w14:paraId="6E4782FB" w14:textId="77777777" w:rsidR="00494E8C" w:rsidRDefault="00255DCF">
      <w:pPr>
        <w:pStyle w:val="PargrafodaLista"/>
        <w:numPr>
          <w:ilvl w:val="0"/>
          <w:numId w:val="10"/>
        </w:numPr>
        <w:tabs>
          <w:tab w:val="left" w:pos="322"/>
        </w:tabs>
        <w:spacing w:before="140"/>
        <w:ind w:hanging="221"/>
        <w:rPr>
          <w:sz w:val="24"/>
        </w:rPr>
      </w:pPr>
      <w:r>
        <w:rPr>
          <w:sz w:val="24"/>
        </w:rPr>
        <w:t>transferir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ao(a)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</w:t>
      </w:r>
      <w:r>
        <w:rPr>
          <w:sz w:val="24"/>
        </w:rPr>
        <w:t>CULTURAL;</w:t>
      </w:r>
    </w:p>
    <w:p w14:paraId="6E4782FC" w14:textId="77777777" w:rsidR="00494E8C" w:rsidRDefault="00255DCF">
      <w:pPr>
        <w:pStyle w:val="PargrafodaLista"/>
        <w:numPr>
          <w:ilvl w:val="0"/>
          <w:numId w:val="10"/>
        </w:numPr>
        <w:tabs>
          <w:tab w:val="left" w:pos="496"/>
        </w:tabs>
        <w:spacing w:before="142" w:line="276" w:lineRule="auto"/>
        <w:ind w:left="101" w:right="1448" w:firstLine="0"/>
        <w:rPr>
          <w:sz w:val="24"/>
        </w:rPr>
      </w:pPr>
      <w:r>
        <w:rPr>
          <w:sz w:val="24"/>
        </w:rPr>
        <w:t>orientar</w:t>
      </w:r>
      <w:r>
        <w:rPr>
          <w:spacing w:val="33"/>
          <w:sz w:val="24"/>
        </w:rPr>
        <w:t xml:space="preserve"> </w:t>
      </w:r>
      <w:r>
        <w:rPr>
          <w:sz w:val="24"/>
        </w:rPr>
        <w:t>o(a)</w:t>
      </w:r>
      <w:r>
        <w:rPr>
          <w:spacing w:val="33"/>
          <w:sz w:val="24"/>
        </w:rPr>
        <w:t xml:space="preserve"> </w:t>
      </w:r>
      <w:r>
        <w:rPr>
          <w:sz w:val="24"/>
        </w:rPr>
        <w:t>AGENTE</w:t>
      </w:r>
      <w:r>
        <w:rPr>
          <w:spacing w:val="32"/>
          <w:sz w:val="24"/>
        </w:rPr>
        <w:t xml:space="preserve"> </w:t>
      </w:r>
      <w:r>
        <w:rPr>
          <w:sz w:val="24"/>
        </w:rPr>
        <w:t>CULTURAL</w:t>
      </w:r>
      <w:r>
        <w:rPr>
          <w:spacing w:val="32"/>
          <w:sz w:val="24"/>
        </w:rPr>
        <w:t xml:space="preserve"> </w:t>
      </w:r>
      <w:r>
        <w:rPr>
          <w:sz w:val="24"/>
        </w:rPr>
        <w:t>sobre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33"/>
          <w:sz w:val="24"/>
        </w:rPr>
        <w:t xml:space="preserve"> </w:t>
      </w:r>
      <w:r>
        <w:rPr>
          <w:sz w:val="24"/>
        </w:rPr>
        <w:t>para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dos recursos concedidos;</w:t>
      </w:r>
    </w:p>
    <w:p w14:paraId="6E4782FD" w14:textId="1C4FBAF1" w:rsidR="00494E8C" w:rsidRDefault="00255DCF">
      <w:pPr>
        <w:pStyle w:val="PargrafodaLista"/>
        <w:numPr>
          <w:ilvl w:val="0"/>
          <w:numId w:val="10"/>
        </w:numPr>
        <w:tabs>
          <w:tab w:val="left" w:pos="560"/>
        </w:tabs>
        <w:spacing w:line="276" w:lineRule="auto"/>
        <w:ind w:left="101" w:right="1445" w:firstLine="0"/>
        <w:rPr>
          <w:sz w:val="24"/>
        </w:rPr>
      </w:pPr>
      <w:r>
        <w:rPr>
          <w:sz w:val="24"/>
        </w:rPr>
        <w:t>analisar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emitir</w:t>
      </w:r>
      <w:r>
        <w:rPr>
          <w:spacing w:val="17"/>
          <w:sz w:val="24"/>
        </w:rPr>
        <w:t xml:space="preserve"> </w:t>
      </w:r>
      <w:r>
        <w:rPr>
          <w:sz w:val="24"/>
        </w:rPr>
        <w:t>parecer</w:t>
      </w:r>
      <w:r>
        <w:rPr>
          <w:spacing w:val="17"/>
          <w:sz w:val="24"/>
        </w:rPr>
        <w:t xml:space="preserve"> </w:t>
      </w:r>
      <w:r>
        <w:rPr>
          <w:sz w:val="24"/>
        </w:rPr>
        <w:t>sobre</w:t>
      </w:r>
      <w:r>
        <w:rPr>
          <w:spacing w:val="15"/>
          <w:sz w:val="24"/>
        </w:rPr>
        <w:t xml:space="preserve"> </w:t>
      </w:r>
      <w:r>
        <w:rPr>
          <w:sz w:val="24"/>
        </w:rPr>
        <w:t>os</w:t>
      </w:r>
      <w:r>
        <w:rPr>
          <w:spacing w:val="1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sobre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pelo(a)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14:paraId="6E4782FE" w14:textId="77777777" w:rsidR="00494E8C" w:rsidRDefault="00255DCF">
      <w:pPr>
        <w:pStyle w:val="PargrafodaLista"/>
        <w:numPr>
          <w:ilvl w:val="0"/>
          <w:numId w:val="10"/>
        </w:numPr>
        <w:tabs>
          <w:tab w:val="left" w:pos="496"/>
        </w:tabs>
        <w:spacing w:before="100"/>
        <w:ind w:left="495" w:hanging="395"/>
        <w:rPr>
          <w:sz w:val="24"/>
        </w:rPr>
      </w:pPr>
      <w:r>
        <w:rPr>
          <w:sz w:val="24"/>
        </w:rPr>
        <w:t>zelar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fiel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cultural;</w:t>
      </w:r>
    </w:p>
    <w:p w14:paraId="6E4782FF" w14:textId="77777777" w:rsidR="00494E8C" w:rsidRDefault="00255DCF">
      <w:pPr>
        <w:pStyle w:val="PargrafodaLista"/>
        <w:numPr>
          <w:ilvl w:val="0"/>
          <w:numId w:val="10"/>
        </w:numPr>
        <w:tabs>
          <w:tab w:val="left" w:pos="416"/>
        </w:tabs>
        <w:spacing w:before="140"/>
        <w:ind w:left="415" w:hanging="315"/>
        <w:rPr>
          <w:sz w:val="24"/>
        </w:rPr>
      </w:pPr>
      <w:r>
        <w:rPr>
          <w:sz w:val="24"/>
        </w:rPr>
        <w:t>adotar</w:t>
      </w:r>
      <w:r>
        <w:rPr>
          <w:spacing w:val="-3"/>
          <w:sz w:val="24"/>
        </w:rPr>
        <w:t xml:space="preserve"> </w:t>
      </w:r>
      <w:r>
        <w:rPr>
          <w:sz w:val="24"/>
        </w:rPr>
        <w:t>medidas</w:t>
      </w:r>
      <w:r>
        <w:rPr>
          <w:spacing w:val="-1"/>
          <w:sz w:val="24"/>
        </w:rPr>
        <w:t xml:space="preserve"> </w:t>
      </w:r>
      <w:r>
        <w:rPr>
          <w:sz w:val="24"/>
        </w:rPr>
        <w:t>saneadoras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corretivas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houver</w:t>
      </w:r>
      <w:r>
        <w:rPr>
          <w:spacing w:val="-3"/>
          <w:sz w:val="24"/>
        </w:rPr>
        <w:t xml:space="preserve"> </w:t>
      </w:r>
      <w:r>
        <w:rPr>
          <w:sz w:val="24"/>
        </w:rPr>
        <w:t>inadimplemento;</w:t>
      </w:r>
    </w:p>
    <w:p w14:paraId="6E478300" w14:textId="77777777" w:rsidR="00494E8C" w:rsidRDefault="00255DCF">
      <w:pPr>
        <w:pStyle w:val="PargrafodaLista"/>
        <w:numPr>
          <w:ilvl w:val="0"/>
          <w:numId w:val="10"/>
        </w:numPr>
        <w:tabs>
          <w:tab w:val="left" w:pos="524"/>
        </w:tabs>
        <w:spacing w:before="142" w:line="276" w:lineRule="auto"/>
        <w:ind w:left="101" w:right="1449" w:firstLine="0"/>
        <w:rPr>
          <w:sz w:val="24"/>
        </w:rPr>
      </w:pPr>
      <w:r>
        <w:rPr>
          <w:sz w:val="24"/>
        </w:rPr>
        <w:t>monitorar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pelo(a)</w:t>
      </w:r>
      <w:r>
        <w:rPr>
          <w:spacing w:val="26"/>
          <w:sz w:val="24"/>
        </w:rPr>
        <w:t xml:space="preserve"> </w:t>
      </w:r>
      <w:r>
        <w:rPr>
          <w:sz w:val="24"/>
        </w:rPr>
        <w:t>AGENTE</w:t>
      </w:r>
      <w:r>
        <w:rPr>
          <w:spacing w:val="25"/>
          <w:sz w:val="24"/>
        </w:rPr>
        <w:t xml:space="preserve"> </w:t>
      </w:r>
      <w:r>
        <w:rPr>
          <w:sz w:val="24"/>
        </w:rPr>
        <w:t>CULTURAL</w:t>
      </w:r>
      <w:r>
        <w:rPr>
          <w:spacing w:val="23"/>
          <w:sz w:val="24"/>
        </w:rPr>
        <w:t xml:space="preserve"> </w:t>
      </w:r>
      <w:r>
        <w:rPr>
          <w:sz w:val="24"/>
        </w:rPr>
        <w:t>das</w:t>
      </w:r>
      <w:r>
        <w:rPr>
          <w:spacing w:val="2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26"/>
          <w:sz w:val="24"/>
        </w:rPr>
        <w:t xml:space="preserve"> </w:t>
      </w:r>
      <w:r>
        <w:rPr>
          <w:sz w:val="24"/>
        </w:rPr>
        <w:t>previstas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CLÁUSULA</w:t>
      </w:r>
      <w:r>
        <w:rPr>
          <w:spacing w:val="-1"/>
          <w:sz w:val="24"/>
        </w:rPr>
        <w:t xml:space="preserve"> </w:t>
      </w:r>
      <w:r>
        <w:rPr>
          <w:sz w:val="24"/>
        </w:rPr>
        <w:t>6.2.</w:t>
      </w:r>
    </w:p>
    <w:p w14:paraId="6E478301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462"/>
        </w:tabs>
        <w:ind w:left="462" w:hanging="361"/>
        <w:rPr>
          <w:sz w:val="24"/>
        </w:rPr>
      </w:pP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 do(a)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3"/>
          <w:sz w:val="24"/>
        </w:rPr>
        <w:t xml:space="preserve"> </w:t>
      </w:r>
      <w:r>
        <w:rPr>
          <w:sz w:val="24"/>
        </w:rPr>
        <w:t>CULTURAL:</w:t>
      </w:r>
    </w:p>
    <w:p w14:paraId="6E478302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322"/>
        </w:tabs>
        <w:spacing w:before="140"/>
        <w:ind w:hanging="221"/>
        <w:rPr>
          <w:sz w:val="24"/>
        </w:rPr>
      </w:pPr>
      <w:r>
        <w:rPr>
          <w:sz w:val="24"/>
        </w:rPr>
        <w:t>executar a</w:t>
      </w:r>
      <w:r>
        <w:rPr>
          <w:spacing w:val="-4"/>
          <w:sz w:val="24"/>
        </w:rPr>
        <w:t xml:space="preserve"> </w:t>
      </w:r>
      <w:r>
        <w:rPr>
          <w:sz w:val="24"/>
        </w:rPr>
        <w:t>ação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aprovada;</w:t>
      </w:r>
    </w:p>
    <w:p w14:paraId="6E478303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402"/>
        </w:tabs>
        <w:spacing w:before="142"/>
        <w:ind w:left="401" w:hanging="301"/>
        <w:jc w:val="both"/>
        <w:rPr>
          <w:sz w:val="24"/>
        </w:rPr>
      </w:pPr>
      <w:r>
        <w:rPr>
          <w:sz w:val="24"/>
        </w:rPr>
        <w:t>aplicar os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concedidos na</w:t>
      </w:r>
      <w:r>
        <w:rPr>
          <w:spacing w:val="-4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ação</w:t>
      </w:r>
      <w:r>
        <w:rPr>
          <w:spacing w:val="-3"/>
          <w:sz w:val="24"/>
        </w:rPr>
        <w:t xml:space="preserve"> </w:t>
      </w:r>
      <w:r>
        <w:rPr>
          <w:sz w:val="24"/>
        </w:rPr>
        <w:t>cultural;</w:t>
      </w:r>
    </w:p>
    <w:p w14:paraId="6E478304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544"/>
        </w:tabs>
        <w:spacing w:before="140" w:line="276" w:lineRule="auto"/>
        <w:ind w:left="101" w:right="1438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</w:t>
      </w:r>
      <w:r>
        <w:rPr>
          <w:spacing w:val="1"/>
          <w:sz w:val="24"/>
        </w:rPr>
        <w:t xml:space="preserve"> </w:t>
      </w:r>
      <w:r>
        <w:rPr>
          <w:sz w:val="24"/>
        </w:rPr>
        <w:t>depositados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57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2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Termo</w:t>
      </w:r>
      <w:r>
        <w:rPr>
          <w:spacing w:val="1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14:paraId="6E478305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520"/>
        </w:tabs>
        <w:spacing w:line="276" w:lineRule="auto"/>
        <w:ind w:left="101" w:right="1443" w:firstLine="0"/>
        <w:jc w:val="both"/>
        <w:rPr>
          <w:sz w:val="24"/>
        </w:rPr>
      </w:pPr>
      <w:r>
        <w:rPr>
          <w:sz w:val="24"/>
        </w:rPr>
        <w:t>facilitar o monitoramento, o controle e supervisão do termo de execução cultural bem</w:t>
      </w:r>
      <w:r>
        <w:rPr>
          <w:spacing w:val="1"/>
          <w:sz w:val="24"/>
        </w:rPr>
        <w:t xml:space="preserve"> </w:t>
      </w:r>
      <w:r>
        <w:rPr>
          <w:sz w:val="24"/>
        </w:rPr>
        <w:t>como o acesso</w:t>
      </w:r>
      <w:r>
        <w:rPr>
          <w:spacing w:val="-1"/>
          <w:sz w:val="24"/>
        </w:rPr>
        <w:t xml:space="preserve"> </w:t>
      </w:r>
      <w:r>
        <w:rPr>
          <w:sz w:val="24"/>
        </w:rPr>
        <w:t>ao local</w:t>
      </w:r>
      <w:r>
        <w:rPr>
          <w:spacing w:val="1"/>
          <w:sz w:val="24"/>
        </w:rPr>
        <w:t xml:space="preserve"> </w:t>
      </w:r>
      <w:r>
        <w:rPr>
          <w:sz w:val="24"/>
        </w:rPr>
        <w:t>de realização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ação cultural;</w:t>
      </w:r>
    </w:p>
    <w:p w14:paraId="6E478306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476"/>
        </w:tabs>
        <w:spacing w:before="100" w:line="276" w:lineRule="auto"/>
        <w:ind w:left="101" w:right="1437" w:firstLine="0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Sapiranga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Execução do Objeto </w:t>
      </w:r>
      <w:r>
        <w:rPr>
          <w:color w:val="FF0000"/>
          <w:sz w:val="24"/>
        </w:rPr>
        <w:t>[NOME DO PROJETO]</w:t>
      </w:r>
      <w:r>
        <w:rPr>
          <w:sz w:val="24"/>
        </w:rPr>
        <w:t>, apresentado no prazo máximo de 30 dias</w:t>
      </w:r>
      <w:r>
        <w:rPr>
          <w:spacing w:val="1"/>
          <w:sz w:val="24"/>
        </w:rPr>
        <w:t xml:space="preserve"> </w:t>
      </w:r>
      <w:r>
        <w:rPr>
          <w:sz w:val="24"/>
        </w:rPr>
        <w:t>contados</w:t>
      </w:r>
      <w:r>
        <w:rPr>
          <w:spacing w:val="1"/>
          <w:sz w:val="24"/>
        </w:rPr>
        <w:t xml:space="preserve"> </w:t>
      </w:r>
      <w:r>
        <w:rPr>
          <w:sz w:val="24"/>
        </w:rPr>
        <w:t>do término da</w:t>
      </w:r>
      <w:r>
        <w:rPr>
          <w:spacing w:val="-1"/>
          <w:sz w:val="24"/>
        </w:rPr>
        <w:t xml:space="preserve"> </w:t>
      </w:r>
      <w:r>
        <w:rPr>
          <w:sz w:val="24"/>
        </w:rPr>
        <w:t>vigência</w:t>
      </w:r>
      <w:r>
        <w:rPr>
          <w:spacing w:val="2"/>
          <w:sz w:val="24"/>
        </w:rPr>
        <w:t xml:space="preserve"> </w:t>
      </w:r>
      <w:r>
        <w:rPr>
          <w:sz w:val="24"/>
        </w:rPr>
        <w:t>do termo 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14:paraId="6E478307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534"/>
        </w:tabs>
        <w:spacing w:line="276" w:lineRule="auto"/>
        <w:ind w:left="101" w:right="1446" w:firstLine="0"/>
        <w:jc w:val="both"/>
        <w:rPr>
          <w:sz w:val="24"/>
        </w:rPr>
      </w:pPr>
      <w:r>
        <w:rPr>
          <w:sz w:val="24"/>
        </w:rPr>
        <w:t>atender a qualquer solicitação regular feita pela Prefeitura Municipal de Sapiranga a</w:t>
      </w:r>
      <w:r>
        <w:rPr>
          <w:spacing w:val="1"/>
          <w:sz w:val="24"/>
        </w:rPr>
        <w:t xml:space="preserve"> </w:t>
      </w:r>
      <w:r>
        <w:rPr>
          <w:sz w:val="24"/>
        </w:rPr>
        <w:t>contar do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notificação;</w:t>
      </w:r>
    </w:p>
    <w:p w14:paraId="6E478308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606"/>
        </w:tabs>
        <w:spacing w:before="100" w:line="276" w:lineRule="auto"/>
        <w:ind w:left="101" w:right="1440" w:firstLine="0"/>
        <w:jc w:val="both"/>
        <w:rPr>
          <w:sz w:val="24"/>
        </w:rPr>
      </w:pPr>
      <w:r>
        <w:rPr>
          <w:sz w:val="24"/>
        </w:rPr>
        <w:t>divulgar nos meios de comunicação a informação de que a ação cultural aprovada é</w:t>
      </w:r>
      <w:r>
        <w:rPr>
          <w:spacing w:val="1"/>
          <w:sz w:val="24"/>
        </w:rPr>
        <w:t xml:space="preserve"> </w:t>
      </w:r>
      <w:r>
        <w:rPr>
          <w:sz w:val="24"/>
        </w:rPr>
        <w:t>apoiada com recursos da Política Nacional Aldir Blanc de Fomento à Cultura - PNAB,</w:t>
      </w:r>
      <w:r>
        <w:rPr>
          <w:spacing w:val="1"/>
          <w:sz w:val="24"/>
        </w:rPr>
        <w:t xml:space="preserve"> </w:t>
      </w:r>
      <w:r>
        <w:rPr>
          <w:sz w:val="24"/>
        </w:rPr>
        <w:t>incluindo as marcas do Governo Federal, de acordo com as orientações técnicas do manual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marcas</w:t>
      </w:r>
      <w:r>
        <w:rPr>
          <w:spacing w:val="1"/>
          <w:sz w:val="24"/>
        </w:rPr>
        <w:t xml:space="preserve"> </w:t>
      </w:r>
      <w:r>
        <w:rPr>
          <w:sz w:val="24"/>
        </w:rPr>
        <w:t>divulgado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Cultura,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vedações</w:t>
      </w:r>
      <w:r>
        <w:rPr>
          <w:spacing w:val="-57"/>
          <w:sz w:val="24"/>
        </w:rPr>
        <w:t xml:space="preserve"> </w:t>
      </w:r>
      <w:r>
        <w:rPr>
          <w:sz w:val="24"/>
        </w:rPr>
        <w:t>existentes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9.504/1997</w:t>
      </w:r>
      <w:r>
        <w:rPr>
          <w:spacing w:val="-3"/>
          <w:sz w:val="24"/>
        </w:rPr>
        <w:t xml:space="preserve"> </w:t>
      </w:r>
      <w:r>
        <w:rPr>
          <w:sz w:val="24"/>
        </w:rPr>
        <w:t>(Lei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Eleições)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três</w:t>
      </w:r>
      <w:r>
        <w:rPr>
          <w:spacing w:val="-2"/>
          <w:sz w:val="24"/>
        </w:rPr>
        <w:t xml:space="preserve"> </w:t>
      </w:r>
      <w:r>
        <w:rPr>
          <w:sz w:val="24"/>
        </w:rPr>
        <w:t>meses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antecedem as</w:t>
      </w:r>
      <w:r>
        <w:rPr>
          <w:spacing w:val="-2"/>
          <w:sz w:val="24"/>
        </w:rPr>
        <w:t xml:space="preserve"> </w:t>
      </w:r>
      <w:r>
        <w:rPr>
          <w:sz w:val="24"/>
        </w:rPr>
        <w:t>eleições;</w:t>
      </w:r>
    </w:p>
    <w:p w14:paraId="6E478309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666"/>
        </w:tabs>
        <w:spacing w:before="97" w:line="276" w:lineRule="auto"/>
        <w:ind w:left="101" w:right="1445" w:firstLine="0"/>
        <w:jc w:val="both"/>
        <w:rPr>
          <w:sz w:val="24"/>
        </w:rPr>
      </w:pPr>
      <w:r>
        <w:rPr>
          <w:sz w:val="24"/>
        </w:rPr>
        <w:t>não realizar despesa em data anterior ou posterior à vigência deste termo 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14:paraId="6E47830A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500"/>
        </w:tabs>
        <w:spacing w:line="276" w:lineRule="auto"/>
        <w:ind w:left="101" w:right="1443" w:firstLine="0"/>
        <w:jc w:val="both"/>
        <w:rPr>
          <w:sz w:val="24"/>
        </w:rPr>
      </w:pPr>
      <w:r>
        <w:rPr>
          <w:sz w:val="24"/>
        </w:rPr>
        <w:t>guardar a documentação referente à prestação de informações e financeira pelo prazo de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1"/>
          <w:sz w:val="24"/>
        </w:rPr>
        <w:t xml:space="preserve"> </w:t>
      </w:r>
      <w:r>
        <w:rPr>
          <w:sz w:val="24"/>
        </w:rPr>
        <w:t>contados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fim</w:t>
      </w:r>
      <w:r>
        <w:rPr>
          <w:spacing w:val="-1"/>
          <w:sz w:val="24"/>
        </w:rPr>
        <w:t xml:space="preserve"> </w:t>
      </w:r>
      <w:r>
        <w:rPr>
          <w:sz w:val="24"/>
        </w:rPr>
        <w:t>da vigência</w:t>
      </w:r>
      <w:r>
        <w:rPr>
          <w:spacing w:val="1"/>
          <w:sz w:val="24"/>
        </w:rPr>
        <w:t xml:space="preserve"> </w:t>
      </w:r>
      <w:r>
        <w:rPr>
          <w:sz w:val="24"/>
        </w:rPr>
        <w:t>deste Termo de Execução Cultural;</w:t>
      </w:r>
    </w:p>
    <w:p w14:paraId="6E47830B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416"/>
        </w:tabs>
        <w:ind w:left="415" w:hanging="315"/>
        <w:jc w:val="both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utilizar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finalidade diversa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cultural;</w:t>
      </w:r>
    </w:p>
    <w:p w14:paraId="6E47830C" w14:textId="77777777" w:rsidR="00494E8C" w:rsidRDefault="00494E8C">
      <w:pPr>
        <w:jc w:val="both"/>
        <w:rPr>
          <w:sz w:val="24"/>
        </w:rPr>
        <w:sectPr w:rsidR="00494E8C">
          <w:pgSz w:w="11910" w:h="16840"/>
          <w:pgMar w:top="1360" w:right="0" w:bottom="280" w:left="1440" w:header="720" w:footer="720" w:gutter="0"/>
          <w:cols w:space="720"/>
        </w:sectPr>
      </w:pPr>
    </w:p>
    <w:p w14:paraId="6E47830D" w14:textId="39C36221" w:rsidR="00494E8C" w:rsidRDefault="00255DCF">
      <w:pPr>
        <w:pStyle w:val="PargrafodaLista"/>
        <w:numPr>
          <w:ilvl w:val="0"/>
          <w:numId w:val="9"/>
        </w:numPr>
        <w:tabs>
          <w:tab w:val="left" w:pos="512"/>
        </w:tabs>
        <w:spacing w:before="62" w:line="276" w:lineRule="auto"/>
        <w:ind w:left="101" w:right="1445" w:firstLine="0"/>
        <w:jc w:val="both"/>
        <w:rPr>
          <w:sz w:val="24"/>
        </w:rPr>
      </w:pPr>
      <w:r>
        <w:rPr>
          <w:sz w:val="24"/>
        </w:rPr>
        <w:lastRenderedPageBreak/>
        <w:t>encaminhar os documentos do novo dirigente, bem como nova ata de eleição ou termo</w:t>
      </w:r>
      <w:r>
        <w:rPr>
          <w:spacing w:val="1"/>
          <w:sz w:val="24"/>
        </w:rPr>
        <w:t xml:space="preserve"> </w:t>
      </w:r>
      <w:r>
        <w:rPr>
          <w:sz w:val="24"/>
        </w:rPr>
        <w:t>de posse, em caso de falecimento ou substituição de dirigente da entidade cultural, caso seja</w:t>
      </w:r>
      <w:r>
        <w:rPr>
          <w:spacing w:val="1"/>
          <w:sz w:val="24"/>
        </w:rPr>
        <w:t xml:space="preserve"> </w:t>
      </w:r>
      <w:r>
        <w:rPr>
          <w:sz w:val="24"/>
        </w:rPr>
        <w:t>agente cultural</w:t>
      </w:r>
      <w:r>
        <w:rPr>
          <w:spacing w:val="3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jurídica;</w:t>
      </w:r>
    </w:p>
    <w:p w14:paraId="6E47830E" w14:textId="77777777" w:rsidR="00494E8C" w:rsidRDefault="00255DCF">
      <w:pPr>
        <w:pStyle w:val="PargrafodaLista"/>
        <w:numPr>
          <w:ilvl w:val="0"/>
          <w:numId w:val="9"/>
        </w:numPr>
        <w:tabs>
          <w:tab w:val="left" w:pos="576"/>
        </w:tabs>
        <w:spacing w:before="100"/>
        <w:ind w:left="575" w:hanging="475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contrapartida conforme</w:t>
      </w:r>
      <w:r>
        <w:rPr>
          <w:spacing w:val="-4"/>
          <w:sz w:val="24"/>
        </w:rPr>
        <w:t xml:space="preserve"> </w:t>
      </w:r>
      <w:r>
        <w:rPr>
          <w:sz w:val="24"/>
        </w:rPr>
        <w:t>pactuado.</w:t>
      </w:r>
    </w:p>
    <w:p w14:paraId="6E47830F" w14:textId="77777777" w:rsidR="00494E8C" w:rsidRDefault="00494E8C">
      <w:pPr>
        <w:pStyle w:val="Corpodetexto"/>
        <w:ind w:left="0"/>
        <w:rPr>
          <w:sz w:val="26"/>
        </w:rPr>
      </w:pPr>
    </w:p>
    <w:p w14:paraId="6E478310" w14:textId="77777777" w:rsidR="00494E8C" w:rsidRDefault="00494E8C">
      <w:pPr>
        <w:pStyle w:val="Corpodetexto"/>
        <w:spacing w:before="9"/>
        <w:ind w:left="0"/>
        <w:rPr>
          <w:sz w:val="21"/>
        </w:rPr>
      </w:pPr>
    </w:p>
    <w:p w14:paraId="6E478311" w14:textId="77777777" w:rsidR="00494E8C" w:rsidRDefault="00255DCF">
      <w:pPr>
        <w:pStyle w:val="Ttulo1"/>
        <w:numPr>
          <w:ilvl w:val="0"/>
          <w:numId w:val="12"/>
        </w:numPr>
        <w:tabs>
          <w:tab w:val="left" w:pos="430"/>
        </w:tabs>
        <w:spacing w:before="0" w:line="276" w:lineRule="auto"/>
        <w:ind w:left="101" w:right="1448" w:firstLine="0"/>
        <w:jc w:val="both"/>
      </w:pP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</w:p>
    <w:p w14:paraId="6E478312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512"/>
        </w:tabs>
        <w:spacing w:before="100" w:line="276" w:lineRule="auto"/>
        <w:ind w:left="101" w:right="1439" w:firstLine="0"/>
        <w:rPr>
          <w:sz w:val="24"/>
        </w:rPr>
      </w:pP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agente</w:t>
      </w:r>
      <w:r>
        <w:rPr>
          <w:spacing w:val="48"/>
          <w:sz w:val="24"/>
        </w:rPr>
        <w:t xml:space="preserve"> </w:t>
      </w:r>
      <w:r>
        <w:rPr>
          <w:sz w:val="24"/>
        </w:rPr>
        <w:t>cultural</w:t>
      </w:r>
      <w:r>
        <w:rPr>
          <w:spacing w:val="49"/>
          <w:sz w:val="24"/>
        </w:rPr>
        <w:t xml:space="preserve"> </w:t>
      </w:r>
      <w:r>
        <w:rPr>
          <w:sz w:val="24"/>
        </w:rPr>
        <w:t>prestará</w:t>
      </w:r>
      <w:r>
        <w:rPr>
          <w:spacing w:val="49"/>
          <w:sz w:val="24"/>
        </w:rPr>
        <w:t xml:space="preserve"> </w:t>
      </w:r>
      <w:r>
        <w:rPr>
          <w:sz w:val="24"/>
        </w:rPr>
        <w:t>contas</w:t>
      </w:r>
      <w:r>
        <w:rPr>
          <w:spacing w:val="49"/>
          <w:sz w:val="24"/>
        </w:rPr>
        <w:t xml:space="preserve"> </w:t>
      </w:r>
      <w:r>
        <w:rPr>
          <w:sz w:val="24"/>
        </w:rPr>
        <w:t>à</w:t>
      </w:r>
      <w:r>
        <w:rPr>
          <w:spacing w:val="4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48"/>
          <w:sz w:val="24"/>
        </w:rPr>
        <w:t xml:space="preserve"> </w:t>
      </w:r>
      <w:r>
        <w:rPr>
          <w:sz w:val="24"/>
        </w:rPr>
        <w:t>pública</w:t>
      </w:r>
      <w:r>
        <w:rPr>
          <w:spacing w:val="48"/>
          <w:sz w:val="24"/>
        </w:rPr>
        <w:t xml:space="preserve"> </w:t>
      </w:r>
      <w:r>
        <w:rPr>
          <w:sz w:val="24"/>
        </w:rPr>
        <w:t>por</w:t>
      </w:r>
      <w:r>
        <w:rPr>
          <w:spacing w:val="46"/>
          <w:sz w:val="24"/>
        </w:rPr>
        <w:t xml:space="preserve"> </w:t>
      </w:r>
      <w:r>
        <w:rPr>
          <w:sz w:val="24"/>
        </w:rPr>
        <w:t>meio</w:t>
      </w:r>
      <w:r>
        <w:rPr>
          <w:spacing w:val="49"/>
          <w:sz w:val="24"/>
        </w:rPr>
        <w:t xml:space="preserve"> </w:t>
      </w:r>
      <w:r>
        <w:rPr>
          <w:sz w:val="24"/>
        </w:rPr>
        <w:t>da</w:t>
      </w:r>
      <w:r>
        <w:rPr>
          <w:spacing w:val="47"/>
          <w:sz w:val="24"/>
        </w:rPr>
        <w:t xml:space="preserve"> </w:t>
      </w:r>
      <w:r>
        <w:rPr>
          <w:sz w:val="24"/>
        </w:rPr>
        <w:t>categoria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prestação 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objeto.</w:t>
      </w:r>
    </w:p>
    <w:p w14:paraId="6E478313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480"/>
        </w:tabs>
        <w:spacing w:line="276" w:lineRule="auto"/>
        <w:ind w:left="101" w:right="1439" w:firstLine="0"/>
        <w:rPr>
          <w:sz w:val="24"/>
        </w:rPr>
      </w:pP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4"/>
          <w:sz w:val="24"/>
        </w:rPr>
        <w:t xml:space="preserve"> </w:t>
      </w:r>
      <w:r>
        <w:rPr>
          <w:sz w:val="24"/>
        </w:rPr>
        <w:t>relatório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execução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objeto</w:t>
      </w:r>
      <w:r>
        <w:rPr>
          <w:spacing w:val="15"/>
          <w:sz w:val="24"/>
        </w:rPr>
        <w:t xml:space="preserve"> </w:t>
      </w:r>
      <w:r>
        <w:rPr>
          <w:sz w:val="24"/>
        </w:rPr>
        <w:t>comprovará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foram</w:t>
      </w:r>
      <w:r>
        <w:rPr>
          <w:spacing w:val="-57"/>
          <w:sz w:val="24"/>
        </w:rPr>
        <w:t xml:space="preserve"> </w:t>
      </w:r>
      <w:r>
        <w:rPr>
          <w:sz w:val="24"/>
        </w:rPr>
        <w:t>alcançados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ação cultural, por</w:t>
      </w:r>
      <w:r>
        <w:rPr>
          <w:spacing w:val="-1"/>
          <w:sz w:val="24"/>
        </w:rPr>
        <w:t xml:space="preserve"> </w:t>
      </w:r>
      <w:r>
        <w:rPr>
          <w:sz w:val="24"/>
        </w:rPr>
        <w:t>meio dos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procedimentos:</w:t>
      </w:r>
    </w:p>
    <w:p w14:paraId="6E478314" w14:textId="179856C5" w:rsidR="00494E8C" w:rsidRDefault="00255DCF">
      <w:pPr>
        <w:pStyle w:val="PargrafodaLista"/>
        <w:numPr>
          <w:ilvl w:val="0"/>
          <w:numId w:val="8"/>
        </w:numPr>
        <w:tabs>
          <w:tab w:val="left" w:pos="260"/>
        </w:tabs>
        <w:spacing w:line="276" w:lineRule="auto"/>
        <w:ind w:left="101" w:right="1450" w:firstLine="0"/>
        <w:rPr>
          <w:sz w:val="24"/>
        </w:rPr>
      </w:pP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relatório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execução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objeto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15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16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prazo</w:t>
      </w:r>
      <w:r>
        <w:rPr>
          <w:spacing w:val="14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57"/>
          <w:sz w:val="24"/>
        </w:rPr>
        <w:t xml:space="preserve"> </w:t>
      </w:r>
      <w:r>
        <w:rPr>
          <w:sz w:val="24"/>
        </w:rPr>
        <w:t>pelo ente federativo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regulamento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no instrumento de</w:t>
      </w:r>
      <w:r>
        <w:rPr>
          <w:spacing w:val="-1"/>
          <w:sz w:val="24"/>
        </w:rPr>
        <w:t xml:space="preserve"> </w:t>
      </w:r>
      <w:r>
        <w:rPr>
          <w:sz w:val="24"/>
        </w:rPr>
        <w:t>seleção;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</w:p>
    <w:p w14:paraId="6E478315" w14:textId="77777777" w:rsidR="00494E8C" w:rsidRDefault="00255DCF">
      <w:pPr>
        <w:pStyle w:val="PargrafodaLista"/>
        <w:numPr>
          <w:ilvl w:val="0"/>
          <w:numId w:val="8"/>
        </w:numPr>
        <w:tabs>
          <w:tab w:val="left" w:pos="322"/>
        </w:tabs>
        <w:ind w:left="321" w:hanging="22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-1"/>
          <w:sz w:val="24"/>
        </w:rPr>
        <w:t xml:space="preserve"> </w:t>
      </w:r>
      <w:r>
        <w:rPr>
          <w:sz w:val="24"/>
        </w:rPr>
        <w:t>designado.</w:t>
      </w:r>
    </w:p>
    <w:p w14:paraId="6E478316" w14:textId="77777777" w:rsidR="00494E8C" w:rsidRDefault="00255DCF">
      <w:pPr>
        <w:pStyle w:val="PargrafodaLista"/>
        <w:numPr>
          <w:ilvl w:val="2"/>
          <w:numId w:val="12"/>
        </w:numPr>
        <w:tabs>
          <w:tab w:val="left" w:pos="642"/>
        </w:tabs>
        <w:spacing w:before="140" w:line="362" w:lineRule="auto"/>
        <w:ind w:left="101" w:right="2163" w:firstLine="0"/>
        <w:rPr>
          <w:sz w:val="24"/>
        </w:rPr>
      </w:pPr>
      <w:r>
        <w:rPr>
          <w:sz w:val="24"/>
        </w:rPr>
        <w:t>O relatório de prestação de informações sobre o cumprimento do objeto deverá: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- comprovar que</w:t>
      </w:r>
      <w:r>
        <w:rPr>
          <w:spacing w:val="-1"/>
          <w:sz w:val="24"/>
        </w:rPr>
        <w:t xml:space="preserve"> </w:t>
      </w:r>
      <w:r>
        <w:rPr>
          <w:sz w:val="24"/>
        </w:rPr>
        <w:t>foram alcançados</w:t>
      </w:r>
      <w:r>
        <w:rPr>
          <w:spacing w:val="1"/>
          <w:sz w:val="24"/>
        </w:rPr>
        <w:t xml:space="preserve"> </w:t>
      </w:r>
      <w:r>
        <w:rPr>
          <w:sz w:val="24"/>
        </w:rPr>
        <w:t>os 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ação</w:t>
      </w:r>
      <w:r>
        <w:rPr>
          <w:spacing w:val="-1"/>
          <w:sz w:val="24"/>
        </w:rPr>
        <w:t xml:space="preserve"> </w:t>
      </w:r>
      <w:r>
        <w:rPr>
          <w:sz w:val="24"/>
        </w:rPr>
        <w:t>cultural;</w:t>
      </w:r>
    </w:p>
    <w:p w14:paraId="6E478317" w14:textId="77777777" w:rsidR="00494E8C" w:rsidRDefault="00255DCF">
      <w:pPr>
        <w:pStyle w:val="PargrafodaLista"/>
        <w:numPr>
          <w:ilvl w:val="0"/>
          <w:numId w:val="7"/>
        </w:numPr>
        <w:tabs>
          <w:tab w:val="left" w:pos="322"/>
        </w:tabs>
        <w:spacing w:before="1"/>
        <w:ind w:hanging="22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conter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objeto;</w:t>
      </w:r>
    </w:p>
    <w:p w14:paraId="6E478318" w14:textId="77777777" w:rsidR="00494E8C" w:rsidRDefault="00255DCF">
      <w:pPr>
        <w:pStyle w:val="PargrafodaLista"/>
        <w:numPr>
          <w:ilvl w:val="0"/>
          <w:numId w:val="7"/>
        </w:numPr>
        <w:tabs>
          <w:tab w:val="left" w:pos="462"/>
        </w:tabs>
        <w:spacing w:before="142" w:line="276" w:lineRule="auto"/>
        <w:ind w:left="101" w:right="1439" w:firstLine="0"/>
        <w:jc w:val="both"/>
        <w:rPr>
          <w:sz w:val="24"/>
        </w:rPr>
      </w:pPr>
      <w:r>
        <w:rPr>
          <w:sz w:val="24"/>
        </w:rPr>
        <w:t>- ter</w:t>
      </w:r>
      <w:r>
        <w:rPr>
          <w:spacing w:val="1"/>
          <w:sz w:val="24"/>
        </w:rPr>
        <w:t xml:space="preserve"> </w:t>
      </w:r>
      <w:r>
        <w:rPr>
          <w:sz w:val="24"/>
        </w:rPr>
        <w:t>anexados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 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como:</w:t>
      </w:r>
      <w:r>
        <w:rPr>
          <w:spacing w:val="1"/>
          <w:sz w:val="24"/>
        </w:rPr>
        <w:t xml:space="preserve"> </w:t>
      </w:r>
      <w:r>
        <w:rPr>
          <w:sz w:val="24"/>
        </w:rPr>
        <w:t>Declarações de realização dos eventos, com registro fotográfico ou audiovisual, clipping de</w:t>
      </w:r>
      <w:r>
        <w:rPr>
          <w:spacing w:val="1"/>
          <w:sz w:val="24"/>
        </w:rPr>
        <w:t xml:space="preserve"> </w:t>
      </w:r>
      <w:r>
        <w:rPr>
          <w:sz w:val="24"/>
        </w:rPr>
        <w:t>matérias</w:t>
      </w:r>
      <w:r>
        <w:rPr>
          <w:spacing w:val="1"/>
          <w:sz w:val="24"/>
        </w:rPr>
        <w:t xml:space="preserve"> </w:t>
      </w:r>
      <w:r>
        <w:rPr>
          <w:sz w:val="24"/>
        </w:rPr>
        <w:t>jornalísticas, releases, folders, catálogos, panfletos, filipetas, bem como outros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projeto.</w:t>
      </w:r>
    </w:p>
    <w:p w14:paraId="6E478319" w14:textId="77777777" w:rsidR="00494E8C" w:rsidRDefault="00255DCF">
      <w:pPr>
        <w:pStyle w:val="PargrafodaLista"/>
        <w:numPr>
          <w:ilvl w:val="2"/>
          <w:numId w:val="12"/>
        </w:numPr>
        <w:tabs>
          <w:tab w:val="left" w:pos="696"/>
        </w:tabs>
        <w:spacing w:before="98" w:line="276" w:lineRule="auto"/>
        <w:ind w:left="101" w:right="1436" w:firstLine="0"/>
        <w:jc w:val="both"/>
        <w:rPr>
          <w:sz w:val="24"/>
        </w:rPr>
      </w:pPr>
      <w:r>
        <w:rPr>
          <w:sz w:val="24"/>
        </w:rPr>
        <w:t>O agente público competente elaborará parecer técnico de análise do relatório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objeto e poderá adotar os seguintes procedimentos, de acordo com o caso</w:t>
      </w:r>
      <w:r>
        <w:rPr>
          <w:spacing w:val="1"/>
          <w:sz w:val="24"/>
        </w:rPr>
        <w:t xml:space="preserve"> </w:t>
      </w:r>
      <w:r>
        <w:rPr>
          <w:sz w:val="24"/>
        </w:rPr>
        <w:t>concreto:</w:t>
      </w:r>
    </w:p>
    <w:p w14:paraId="6E47831A" w14:textId="77777777" w:rsidR="00494E8C" w:rsidRDefault="00255DCF">
      <w:pPr>
        <w:pStyle w:val="PargrafodaLista"/>
        <w:numPr>
          <w:ilvl w:val="0"/>
          <w:numId w:val="6"/>
        </w:numPr>
        <w:tabs>
          <w:tab w:val="left" w:pos="314"/>
        </w:tabs>
        <w:spacing w:before="98" w:line="276" w:lineRule="auto"/>
        <w:ind w:left="101" w:right="143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encaminhar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 caso conclua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houve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integral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objeto;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</w:p>
    <w:p w14:paraId="6E47831B" w14:textId="77777777" w:rsidR="00494E8C" w:rsidRDefault="00255DCF">
      <w:pPr>
        <w:pStyle w:val="PargrafodaLista"/>
        <w:numPr>
          <w:ilvl w:val="0"/>
          <w:numId w:val="6"/>
        </w:numPr>
        <w:tabs>
          <w:tab w:val="left" w:pos="370"/>
        </w:tabs>
        <w:spacing w:before="100" w:line="276" w:lineRule="auto"/>
        <w:ind w:left="101" w:right="1444" w:firstLine="0"/>
        <w:jc w:val="both"/>
        <w:rPr>
          <w:sz w:val="24"/>
        </w:rPr>
      </w:pPr>
      <w:r>
        <w:rPr>
          <w:sz w:val="24"/>
        </w:rPr>
        <w:t>- recomendar que seja solicitada a apresentação, pelo agente cultural, de relatório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financeira, caso considere que não foi possível aferir o cumprimento integral do</w:t>
      </w:r>
      <w:r>
        <w:rPr>
          <w:spacing w:val="1"/>
          <w:sz w:val="24"/>
        </w:rPr>
        <w:t xml:space="preserve"> </w:t>
      </w:r>
      <w:r>
        <w:rPr>
          <w:sz w:val="24"/>
        </w:rPr>
        <w:t>objeto no relatório de execução do objeto ou que as justificativas apresentadas sobre 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parcial</w:t>
      </w:r>
      <w:r>
        <w:rPr>
          <w:spacing w:val="3"/>
          <w:sz w:val="24"/>
        </w:rPr>
        <w:t xml:space="preserve"> </w:t>
      </w:r>
      <w:r>
        <w:rPr>
          <w:sz w:val="24"/>
        </w:rPr>
        <w:t>do objeto</w:t>
      </w:r>
      <w:r>
        <w:rPr>
          <w:spacing w:val="-1"/>
          <w:sz w:val="24"/>
        </w:rPr>
        <w:t xml:space="preserve"> </w:t>
      </w:r>
      <w:r>
        <w:rPr>
          <w:sz w:val="24"/>
        </w:rPr>
        <w:t>foram</w:t>
      </w:r>
      <w:r>
        <w:rPr>
          <w:spacing w:val="1"/>
          <w:sz w:val="24"/>
        </w:rPr>
        <w:t xml:space="preserve"> </w:t>
      </w:r>
      <w:r>
        <w:rPr>
          <w:sz w:val="24"/>
        </w:rPr>
        <w:t>insuficientes.</w:t>
      </w:r>
    </w:p>
    <w:p w14:paraId="6E47831C" w14:textId="77777777" w:rsidR="00494E8C" w:rsidRDefault="00255DCF">
      <w:pPr>
        <w:pStyle w:val="PargrafodaLista"/>
        <w:numPr>
          <w:ilvl w:val="2"/>
          <w:numId w:val="12"/>
        </w:numPr>
        <w:tabs>
          <w:tab w:val="left" w:pos="704"/>
        </w:tabs>
        <w:spacing w:before="98" w:line="276" w:lineRule="auto"/>
        <w:ind w:left="101" w:right="1440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trata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7.2.2,</w:t>
      </w:r>
      <w:r>
        <w:rPr>
          <w:spacing w:val="-57"/>
          <w:sz w:val="24"/>
        </w:rPr>
        <w:t xml:space="preserve"> </w:t>
      </w:r>
      <w:r>
        <w:rPr>
          <w:sz w:val="24"/>
        </w:rPr>
        <w:t>autoridade</w:t>
      </w:r>
      <w:r>
        <w:rPr>
          <w:spacing w:val="2"/>
          <w:sz w:val="24"/>
        </w:rPr>
        <w:t xml:space="preserve"> </w:t>
      </w:r>
      <w:r>
        <w:rPr>
          <w:sz w:val="24"/>
        </w:rPr>
        <w:t>responsável pelo julgamento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2"/>
          <w:sz w:val="24"/>
        </w:rPr>
        <w:t xml:space="preserve"> </w:t>
      </w:r>
      <w:r>
        <w:rPr>
          <w:sz w:val="24"/>
        </w:rPr>
        <w:t>poderá:</w:t>
      </w:r>
    </w:p>
    <w:p w14:paraId="6E47831D" w14:textId="77777777" w:rsidR="00494E8C" w:rsidRDefault="00255DCF">
      <w:pPr>
        <w:pStyle w:val="PargrafodaLista"/>
        <w:numPr>
          <w:ilvl w:val="0"/>
          <w:numId w:val="5"/>
        </w:numPr>
        <w:tabs>
          <w:tab w:val="left" w:pos="258"/>
        </w:tabs>
        <w:spacing w:line="276" w:lineRule="auto"/>
        <w:ind w:left="101" w:right="1442" w:firstLine="0"/>
        <w:jc w:val="both"/>
        <w:rPr>
          <w:sz w:val="24"/>
        </w:rPr>
      </w:pPr>
      <w:r>
        <w:rPr>
          <w:sz w:val="24"/>
        </w:rPr>
        <w:t>- determinar o arquivamento, caso considere que houve o cumprimento integral do objeto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o 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3"/>
          <w:sz w:val="24"/>
        </w:rPr>
        <w:t xml:space="preserve"> </w:t>
      </w:r>
      <w:r>
        <w:rPr>
          <w:sz w:val="24"/>
        </w:rPr>
        <w:t>justificado;</w:t>
      </w:r>
    </w:p>
    <w:p w14:paraId="6E47831E" w14:textId="77777777" w:rsidR="00494E8C" w:rsidRDefault="00255DCF">
      <w:pPr>
        <w:pStyle w:val="PargrafodaLista"/>
        <w:numPr>
          <w:ilvl w:val="0"/>
          <w:numId w:val="5"/>
        </w:numPr>
        <w:tabs>
          <w:tab w:val="left" w:pos="344"/>
        </w:tabs>
        <w:spacing w:before="100" w:line="276" w:lineRule="auto"/>
        <w:ind w:left="101" w:right="1440" w:firstLine="0"/>
        <w:jc w:val="both"/>
        <w:rPr>
          <w:sz w:val="24"/>
        </w:rPr>
      </w:pPr>
      <w:r>
        <w:rPr>
          <w:sz w:val="24"/>
        </w:rPr>
        <w:t>- solicitar a apresentação, pelo agente cultural, de relatório de execução financeira, caso</w:t>
      </w:r>
      <w:r>
        <w:rPr>
          <w:spacing w:val="1"/>
          <w:sz w:val="24"/>
        </w:rPr>
        <w:t xml:space="preserve"> </w:t>
      </w:r>
      <w:r>
        <w:rPr>
          <w:sz w:val="24"/>
        </w:rPr>
        <w:t>considere que não foi possível aferir o cumprimento integral do objeto no relatório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objeto ou que as justificativas apresentadas sobre o cumprimento parcial do</w:t>
      </w:r>
      <w:r>
        <w:rPr>
          <w:spacing w:val="1"/>
          <w:sz w:val="24"/>
        </w:rPr>
        <w:t xml:space="preserve"> </w:t>
      </w:r>
      <w:r>
        <w:rPr>
          <w:sz w:val="24"/>
        </w:rPr>
        <w:t>objeto foram</w:t>
      </w:r>
      <w:r>
        <w:rPr>
          <w:spacing w:val="1"/>
          <w:sz w:val="24"/>
        </w:rPr>
        <w:t xml:space="preserve"> </w:t>
      </w:r>
      <w:r>
        <w:rPr>
          <w:sz w:val="24"/>
        </w:rPr>
        <w:t>insuficientes;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</w:p>
    <w:p w14:paraId="6E47831F" w14:textId="77777777" w:rsidR="00494E8C" w:rsidRDefault="00494E8C">
      <w:pPr>
        <w:spacing w:line="276" w:lineRule="auto"/>
        <w:jc w:val="both"/>
        <w:rPr>
          <w:sz w:val="24"/>
        </w:rPr>
        <w:sectPr w:rsidR="00494E8C">
          <w:pgSz w:w="11910" w:h="16840"/>
          <w:pgMar w:top="1360" w:right="0" w:bottom="280" w:left="1440" w:header="720" w:footer="720" w:gutter="0"/>
          <w:cols w:space="720"/>
        </w:sectPr>
      </w:pPr>
    </w:p>
    <w:p w14:paraId="6E478320" w14:textId="4A4581AF" w:rsidR="00494E8C" w:rsidRDefault="00255DCF">
      <w:pPr>
        <w:pStyle w:val="PargrafodaLista"/>
        <w:numPr>
          <w:ilvl w:val="0"/>
          <w:numId w:val="5"/>
        </w:numPr>
        <w:tabs>
          <w:tab w:val="left" w:pos="406"/>
        </w:tabs>
        <w:spacing w:before="62" w:line="276" w:lineRule="auto"/>
        <w:ind w:left="101" w:right="1440" w:firstLine="0"/>
        <w:jc w:val="both"/>
        <w:rPr>
          <w:sz w:val="24"/>
        </w:rPr>
      </w:pPr>
      <w:r>
        <w:rPr>
          <w:sz w:val="24"/>
        </w:rPr>
        <w:lastRenderedPageBreak/>
        <w:t>- aplicar sanções ou decidir pela rejeição da prestação de informações, caso verifique que</w:t>
      </w:r>
      <w:r>
        <w:rPr>
          <w:spacing w:val="-57"/>
          <w:sz w:val="24"/>
        </w:rPr>
        <w:t xml:space="preserve"> </w:t>
      </w:r>
      <w:r>
        <w:rPr>
          <w:sz w:val="24"/>
        </w:rPr>
        <w:t>não houve o cumprimento integral do objeto ou o cumprimento parcial justificado, ou caso</w:t>
      </w:r>
      <w:r>
        <w:rPr>
          <w:spacing w:val="1"/>
          <w:sz w:val="24"/>
        </w:rPr>
        <w:t xml:space="preserve"> </w:t>
      </w:r>
      <w:r>
        <w:rPr>
          <w:sz w:val="24"/>
        </w:rPr>
        <w:t>identifique irregularidades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relatório</w:t>
      </w:r>
      <w:r>
        <w:rPr>
          <w:spacing w:val="1"/>
          <w:sz w:val="24"/>
        </w:rPr>
        <w:t xml:space="preserve"> </w:t>
      </w:r>
      <w:r>
        <w:rPr>
          <w:sz w:val="24"/>
        </w:rPr>
        <w:t>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financeira.</w:t>
      </w:r>
    </w:p>
    <w:p w14:paraId="6E478321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480"/>
        </w:tabs>
        <w:spacing w:before="100" w:line="276" w:lineRule="auto"/>
        <w:ind w:left="101" w:right="1444" w:firstLine="0"/>
        <w:jc w:val="both"/>
        <w:rPr>
          <w:sz w:val="24"/>
        </w:rPr>
      </w:pPr>
      <w:r>
        <w:rPr>
          <w:sz w:val="24"/>
        </w:rPr>
        <w:t>O relatório de execução financeira será exigido, independente da modalidade inicial de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de informações (in loco ou em relatório de execução do objeto), somente nas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hipóteses:</w:t>
      </w:r>
    </w:p>
    <w:p w14:paraId="6E478322" w14:textId="77777777" w:rsidR="00494E8C" w:rsidRDefault="00255DCF">
      <w:pPr>
        <w:pStyle w:val="PargrafodaLista"/>
        <w:numPr>
          <w:ilvl w:val="0"/>
          <w:numId w:val="4"/>
        </w:numPr>
        <w:tabs>
          <w:tab w:val="left" w:pos="254"/>
        </w:tabs>
        <w:spacing w:before="98" w:line="276" w:lineRule="auto"/>
        <w:ind w:left="101" w:right="1445" w:firstLine="0"/>
        <w:jc w:val="both"/>
        <w:rPr>
          <w:sz w:val="24"/>
        </w:rPr>
      </w:pPr>
      <w:r>
        <w:rPr>
          <w:sz w:val="24"/>
        </w:rPr>
        <w:t>- quando não estiver comprovado o cumprimento do objeto, observados os 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 item</w:t>
      </w:r>
      <w:r>
        <w:rPr>
          <w:spacing w:val="1"/>
          <w:sz w:val="24"/>
        </w:rPr>
        <w:t xml:space="preserve"> </w:t>
      </w:r>
      <w:r>
        <w:rPr>
          <w:sz w:val="24"/>
        </w:rPr>
        <w:t>7.2;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</w:p>
    <w:p w14:paraId="6E478323" w14:textId="77777777" w:rsidR="00494E8C" w:rsidRDefault="00255DCF">
      <w:pPr>
        <w:pStyle w:val="PargrafodaLista"/>
        <w:numPr>
          <w:ilvl w:val="0"/>
          <w:numId w:val="4"/>
        </w:numPr>
        <w:tabs>
          <w:tab w:val="left" w:pos="326"/>
        </w:tabs>
        <w:spacing w:line="276" w:lineRule="auto"/>
        <w:ind w:left="101" w:right="1441" w:firstLine="0"/>
        <w:jc w:val="both"/>
        <w:rPr>
          <w:sz w:val="24"/>
        </w:rPr>
      </w:pPr>
      <w:r>
        <w:rPr>
          <w:sz w:val="24"/>
        </w:rPr>
        <w:t>- quando for recebida, pela administração pública, denúncia de irregularidade na 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ação</w:t>
      </w:r>
      <w:r>
        <w:rPr>
          <w:spacing w:val="1"/>
          <w:sz w:val="24"/>
        </w:rPr>
        <w:t xml:space="preserve"> </w:t>
      </w:r>
      <w:r>
        <w:rPr>
          <w:sz w:val="24"/>
        </w:rPr>
        <w:t>cultural,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juízo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admissibilidade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avaliará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1"/>
          <w:sz w:val="24"/>
        </w:rPr>
        <w:t xml:space="preserve"> </w:t>
      </w:r>
      <w:r>
        <w:rPr>
          <w:sz w:val="24"/>
        </w:rPr>
        <w:t>fáticos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apresentados.</w:t>
      </w:r>
    </w:p>
    <w:p w14:paraId="6E478324" w14:textId="678CE04D" w:rsidR="00494E8C" w:rsidRDefault="00255DCF">
      <w:pPr>
        <w:pStyle w:val="PargrafodaLista"/>
        <w:numPr>
          <w:ilvl w:val="2"/>
          <w:numId w:val="12"/>
        </w:numPr>
        <w:tabs>
          <w:tab w:val="left" w:pos="678"/>
        </w:tabs>
        <w:spacing w:before="100" w:line="276" w:lineRule="auto"/>
        <w:ind w:left="101" w:right="1441" w:firstLine="0"/>
        <w:jc w:val="both"/>
        <w:rPr>
          <w:sz w:val="24"/>
        </w:rPr>
      </w:pPr>
      <w:r>
        <w:rPr>
          <w:sz w:val="24"/>
        </w:rPr>
        <w:t>O prazo para apresentação do relatório de execução financeira será de, no mínimo,</w:t>
      </w:r>
      <w:r>
        <w:rPr>
          <w:spacing w:val="1"/>
          <w:sz w:val="24"/>
        </w:rPr>
        <w:t xml:space="preserve"> </w:t>
      </w:r>
      <w:r>
        <w:rPr>
          <w:sz w:val="24"/>
        </w:rPr>
        <w:t>trinta</w:t>
      </w:r>
      <w:r>
        <w:rPr>
          <w:spacing w:val="2"/>
          <w:sz w:val="24"/>
        </w:rPr>
        <w:t xml:space="preserve"> </w:t>
      </w:r>
      <w:r>
        <w:rPr>
          <w:sz w:val="24"/>
        </w:rPr>
        <w:t>dias, contado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notificação.</w:t>
      </w:r>
    </w:p>
    <w:p w14:paraId="6E478325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480"/>
        </w:tabs>
        <w:spacing w:line="276" w:lineRule="auto"/>
        <w:ind w:left="101" w:right="1439" w:firstLine="0"/>
        <w:jc w:val="both"/>
        <w:rPr>
          <w:sz w:val="24"/>
        </w:rPr>
      </w:pPr>
      <w:r>
        <w:rPr>
          <w:sz w:val="24"/>
        </w:rPr>
        <w:t>O julgamento da prestação de informações realizado pela autoridade do ente federativo</w:t>
      </w:r>
      <w:r>
        <w:rPr>
          <w:spacing w:val="1"/>
          <w:sz w:val="24"/>
        </w:rPr>
        <w:t xml:space="preserve"> </w:t>
      </w:r>
      <w:r>
        <w:rPr>
          <w:sz w:val="24"/>
        </w:rPr>
        <w:t>que celebrou o termo de execução cultural avaliará o parecer técnico de análise de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 informações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concluir</w:t>
      </w:r>
      <w:r>
        <w:rPr>
          <w:spacing w:val="3"/>
          <w:sz w:val="24"/>
        </w:rPr>
        <w:t xml:space="preserve"> </w:t>
      </w:r>
      <w:r>
        <w:rPr>
          <w:sz w:val="24"/>
        </w:rPr>
        <w:t>pela:</w:t>
      </w:r>
    </w:p>
    <w:p w14:paraId="6E478326" w14:textId="77777777" w:rsidR="00494E8C" w:rsidRDefault="00255DCF">
      <w:pPr>
        <w:pStyle w:val="Corpodetexto"/>
        <w:spacing w:before="98" w:line="362" w:lineRule="auto"/>
        <w:ind w:right="3724"/>
      </w:pPr>
      <w:r>
        <w:t>I - aprovação da prestação de informações, com ou sem ressalvas; ou</w:t>
      </w:r>
      <w:r>
        <w:rPr>
          <w:spacing w:val="-5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reprovação da prestação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informações, parcial ou</w:t>
      </w:r>
      <w:r>
        <w:rPr>
          <w:spacing w:val="-1"/>
        </w:rPr>
        <w:t xml:space="preserve"> </w:t>
      </w:r>
      <w:r>
        <w:t>total.</w:t>
      </w:r>
    </w:p>
    <w:p w14:paraId="6E478327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508"/>
        </w:tabs>
        <w:spacing w:before="0" w:line="276" w:lineRule="auto"/>
        <w:ind w:left="101" w:right="1436" w:firstLine="0"/>
        <w:rPr>
          <w:sz w:val="24"/>
        </w:rPr>
      </w:pPr>
      <w:r>
        <w:rPr>
          <w:sz w:val="24"/>
        </w:rPr>
        <w:t>Na</w:t>
      </w:r>
      <w:r>
        <w:rPr>
          <w:spacing w:val="42"/>
          <w:sz w:val="24"/>
        </w:rPr>
        <w:t xml:space="preserve"> </w:t>
      </w:r>
      <w:r>
        <w:rPr>
          <w:sz w:val="24"/>
        </w:rPr>
        <w:t>hipótese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3"/>
          <w:sz w:val="24"/>
        </w:rPr>
        <w:t xml:space="preserve"> </w:t>
      </w:r>
      <w:r>
        <w:rPr>
          <w:sz w:val="24"/>
        </w:rPr>
        <w:t>julgamento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45"/>
          <w:sz w:val="24"/>
        </w:rPr>
        <w:t xml:space="preserve"> </w:t>
      </w:r>
      <w:r>
        <w:rPr>
          <w:sz w:val="24"/>
        </w:rPr>
        <w:t>apontar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necessidade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devolução</w:t>
      </w:r>
      <w:r>
        <w:rPr>
          <w:spacing w:val="-1"/>
          <w:sz w:val="24"/>
        </w:rPr>
        <w:t xml:space="preserve"> </w:t>
      </w:r>
      <w:r>
        <w:rPr>
          <w:sz w:val="24"/>
        </w:rPr>
        <w:t>de recursos,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agente</w:t>
      </w:r>
      <w:r>
        <w:rPr>
          <w:spacing w:val="2"/>
          <w:sz w:val="24"/>
        </w:rPr>
        <w:t xml:space="preserve"> </w:t>
      </w:r>
      <w:r>
        <w:rPr>
          <w:sz w:val="24"/>
        </w:rPr>
        <w:t>cultural será</w:t>
      </w:r>
      <w:r>
        <w:rPr>
          <w:spacing w:val="-2"/>
          <w:sz w:val="24"/>
        </w:rPr>
        <w:t xml:space="preserve"> </w:t>
      </w:r>
      <w:r>
        <w:rPr>
          <w:sz w:val="24"/>
        </w:rPr>
        <w:t>notificado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exerça a opção</w:t>
      </w:r>
      <w:r>
        <w:rPr>
          <w:spacing w:val="-1"/>
          <w:sz w:val="24"/>
        </w:rPr>
        <w:t xml:space="preserve"> </w:t>
      </w:r>
      <w:r>
        <w:rPr>
          <w:sz w:val="24"/>
        </w:rPr>
        <w:t>por:</w:t>
      </w:r>
    </w:p>
    <w:p w14:paraId="6E478328" w14:textId="77777777" w:rsidR="00494E8C" w:rsidRDefault="00255DCF">
      <w:pPr>
        <w:pStyle w:val="Corpodetexto"/>
        <w:spacing w:before="100" w:line="362" w:lineRule="auto"/>
        <w:ind w:right="5051"/>
      </w:pPr>
      <w:r>
        <w:t>I - devolução parcial ou integral dos recursos ao erário;</w:t>
      </w:r>
      <w:r>
        <w:rPr>
          <w:spacing w:val="-57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compensatórias;</w:t>
      </w:r>
      <w:r>
        <w:rPr>
          <w:spacing w:val="1"/>
        </w:rPr>
        <w:t xml:space="preserve"> </w:t>
      </w:r>
      <w:r>
        <w:t>ou</w:t>
      </w:r>
    </w:p>
    <w:p w14:paraId="6E478329" w14:textId="77777777" w:rsidR="00494E8C" w:rsidRDefault="00255DCF">
      <w:pPr>
        <w:pStyle w:val="Corpodetexto"/>
        <w:spacing w:line="276" w:lineRule="auto"/>
        <w:ind w:right="962"/>
      </w:pPr>
      <w:r>
        <w:t>III</w:t>
      </w:r>
      <w:r>
        <w:rPr>
          <w:spacing w:val="24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devolução</w:t>
      </w:r>
      <w:r>
        <w:rPr>
          <w:spacing w:val="27"/>
        </w:rPr>
        <w:t xml:space="preserve"> </w:t>
      </w:r>
      <w:r>
        <w:t>parcial</w:t>
      </w:r>
      <w:r>
        <w:rPr>
          <w:spacing w:val="28"/>
        </w:rPr>
        <w:t xml:space="preserve"> </w:t>
      </w:r>
      <w:r>
        <w:t>dos</w:t>
      </w:r>
      <w:r>
        <w:rPr>
          <w:spacing w:val="26"/>
        </w:rPr>
        <w:t xml:space="preserve"> </w:t>
      </w:r>
      <w:r>
        <w:t>recursos</w:t>
      </w:r>
      <w:r>
        <w:rPr>
          <w:spacing w:val="26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erário</w:t>
      </w:r>
      <w:r>
        <w:rPr>
          <w:spacing w:val="25"/>
        </w:rPr>
        <w:t xml:space="preserve"> </w:t>
      </w:r>
      <w:r>
        <w:t>juntamente</w:t>
      </w:r>
      <w:r>
        <w:rPr>
          <w:spacing w:val="26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apresentação</w:t>
      </w:r>
      <w:r>
        <w:rPr>
          <w:spacing w:val="2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plano</w:t>
      </w:r>
      <w:r>
        <w:rPr>
          <w:spacing w:val="2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compensatórias.</w:t>
      </w:r>
    </w:p>
    <w:p w14:paraId="6E47832A" w14:textId="77777777" w:rsidR="00494E8C" w:rsidRDefault="00255DCF">
      <w:pPr>
        <w:pStyle w:val="PargrafodaLista"/>
        <w:numPr>
          <w:ilvl w:val="2"/>
          <w:numId w:val="12"/>
        </w:numPr>
        <w:tabs>
          <w:tab w:val="left" w:pos="664"/>
        </w:tabs>
        <w:spacing w:line="276" w:lineRule="auto"/>
        <w:ind w:left="101" w:right="1450" w:firstLine="0"/>
        <w:jc w:val="both"/>
        <w:rPr>
          <w:sz w:val="24"/>
        </w:rPr>
      </w:pPr>
      <w:r>
        <w:rPr>
          <w:sz w:val="24"/>
        </w:rPr>
        <w:t>A ocorrência de caso fortuito ou força maior impeditiva da execução do 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afasta a</w:t>
      </w:r>
      <w:r>
        <w:rPr>
          <w:spacing w:val="-2"/>
          <w:sz w:val="24"/>
        </w:rPr>
        <w:t xml:space="preserve"> </w:t>
      </w:r>
      <w:r>
        <w:rPr>
          <w:sz w:val="24"/>
        </w:rPr>
        <w:t>reprovação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 prestação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informações, 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comprovada.</w:t>
      </w:r>
    </w:p>
    <w:p w14:paraId="6E47832B" w14:textId="77777777" w:rsidR="00494E8C" w:rsidRDefault="00255DCF">
      <w:pPr>
        <w:pStyle w:val="PargrafodaLista"/>
        <w:numPr>
          <w:ilvl w:val="2"/>
          <w:numId w:val="12"/>
        </w:numPr>
        <w:tabs>
          <w:tab w:val="left" w:pos="664"/>
        </w:tabs>
        <w:spacing w:before="100" w:line="276" w:lineRule="auto"/>
        <w:ind w:left="101" w:right="1443" w:firstLine="0"/>
        <w:jc w:val="both"/>
        <w:rPr>
          <w:sz w:val="24"/>
        </w:rPr>
      </w:pPr>
      <w:r>
        <w:rPr>
          <w:sz w:val="24"/>
        </w:rPr>
        <w:t>Nos casos em que estiver caracterizada má-fé do agente cultural, será 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devolução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erário,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compensatórias.</w:t>
      </w:r>
    </w:p>
    <w:p w14:paraId="6E47832C" w14:textId="77777777" w:rsidR="00494E8C" w:rsidRDefault="00255DCF">
      <w:pPr>
        <w:pStyle w:val="PargrafodaLista"/>
        <w:numPr>
          <w:ilvl w:val="2"/>
          <w:numId w:val="12"/>
        </w:numPr>
        <w:tabs>
          <w:tab w:val="left" w:pos="688"/>
        </w:tabs>
        <w:spacing w:before="100" w:line="276" w:lineRule="auto"/>
        <w:ind w:left="101" w:right="1438" w:firstLine="0"/>
        <w:jc w:val="both"/>
        <w:rPr>
          <w:sz w:val="24"/>
        </w:rPr>
      </w:pPr>
      <w:r>
        <w:rPr>
          <w:sz w:val="24"/>
        </w:rPr>
        <w:t>Nos casos em que houver exigência de devolução de recursos ao erário, o agente</w:t>
      </w:r>
      <w:r>
        <w:rPr>
          <w:spacing w:val="1"/>
          <w:sz w:val="24"/>
        </w:rPr>
        <w:t xml:space="preserve"> </w:t>
      </w:r>
      <w:r>
        <w:rPr>
          <w:sz w:val="24"/>
        </w:rPr>
        <w:t>cultural poderá solicitar o parcelamento do débito, na forma e nas condições previstas 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legislação.</w:t>
      </w:r>
    </w:p>
    <w:p w14:paraId="6E47832D" w14:textId="77777777" w:rsidR="00494E8C" w:rsidRDefault="00255DCF">
      <w:pPr>
        <w:pStyle w:val="PargrafodaLista"/>
        <w:numPr>
          <w:ilvl w:val="2"/>
          <w:numId w:val="12"/>
        </w:numPr>
        <w:tabs>
          <w:tab w:val="left" w:pos="708"/>
        </w:tabs>
        <w:spacing w:before="98" w:line="276" w:lineRule="auto"/>
        <w:ind w:left="101" w:right="144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ações</w:t>
      </w:r>
      <w:r>
        <w:rPr>
          <w:spacing w:val="1"/>
          <w:sz w:val="24"/>
        </w:rPr>
        <w:t xml:space="preserve"> </w:t>
      </w:r>
      <w:r>
        <w:rPr>
          <w:sz w:val="24"/>
        </w:rPr>
        <w:t>compensatórias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possível,</w:t>
      </w:r>
      <w:r>
        <w:rPr>
          <w:spacing w:val="1"/>
          <w:sz w:val="24"/>
        </w:rPr>
        <w:t xml:space="preserve"> </w:t>
      </w:r>
      <w:r>
        <w:rPr>
          <w:sz w:val="24"/>
        </w:rPr>
        <w:t>conforme o caso concreto, limitado à metade do prazo originalmente previsto de vigência do</w:t>
      </w:r>
      <w:r>
        <w:rPr>
          <w:spacing w:val="-57"/>
          <w:sz w:val="24"/>
        </w:rPr>
        <w:t xml:space="preserve"> </w:t>
      </w:r>
      <w:r>
        <w:rPr>
          <w:sz w:val="24"/>
        </w:rPr>
        <w:t>instrumento.</w:t>
      </w:r>
    </w:p>
    <w:p w14:paraId="6E47832E" w14:textId="77777777" w:rsidR="00494E8C" w:rsidRDefault="00494E8C">
      <w:pPr>
        <w:pStyle w:val="Corpodetexto"/>
        <w:ind w:left="0"/>
        <w:rPr>
          <w:sz w:val="26"/>
        </w:rPr>
      </w:pPr>
    </w:p>
    <w:p w14:paraId="6E47832F" w14:textId="77777777" w:rsidR="00494E8C" w:rsidRDefault="00255DCF">
      <w:pPr>
        <w:pStyle w:val="Ttulo1"/>
        <w:numPr>
          <w:ilvl w:val="0"/>
          <w:numId w:val="12"/>
        </w:numPr>
        <w:tabs>
          <w:tab w:val="left" w:pos="342"/>
        </w:tabs>
        <w:spacing w:before="208"/>
        <w:ind w:hanging="241"/>
      </w:pP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CULTURAL</w:t>
      </w:r>
    </w:p>
    <w:p w14:paraId="6E478330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462"/>
        </w:tabs>
        <w:spacing w:before="142"/>
        <w:ind w:left="462"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alteração do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formalizada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aditivo.</w:t>
      </w:r>
    </w:p>
    <w:p w14:paraId="6E478331" w14:textId="77777777" w:rsidR="00494E8C" w:rsidRDefault="00494E8C">
      <w:pPr>
        <w:rPr>
          <w:sz w:val="24"/>
        </w:rPr>
        <w:sectPr w:rsidR="00494E8C">
          <w:pgSz w:w="11910" w:h="16840"/>
          <w:pgMar w:top="1360" w:right="0" w:bottom="280" w:left="1440" w:header="720" w:footer="720" w:gutter="0"/>
          <w:cols w:space="720"/>
        </w:sectPr>
      </w:pPr>
    </w:p>
    <w:p w14:paraId="6E478332" w14:textId="2285DFFD" w:rsidR="00494E8C" w:rsidRDefault="00255DCF">
      <w:pPr>
        <w:pStyle w:val="PargrafodaLista"/>
        <w:numPr>
          <w:ilvl w:val="1"/>
          <w:numId w:val="12"/>
        </w:numPr>
        <w:tabs>
          <w:tab w:val="left" w:pos="462"/>
        </w:tabs>
        <w:spacing w:before="62"/>
        <w:ind w:left="462" w:hanging="361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aditivo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hipóteses:</w:t>
      </w:r>
    </w:p>
    <w:p w14:paraId="6E478333" w14:textId="77777777" w:rsidR="00494E8C" w:rsidRDefault="00255DCF">
      <w:pPr>
        <w:pStyle w:val="PargrafodaLista"/>
        <w:numPr>
          <w:ilvl w:val="0"/>
          <w:numId w:val="3"/>
        </w:numPr>
        <w:tabs>
          <w:tab w:val="left" w:pos="252"/>
        </w:tabs>
        <w:spacing w:before="142" w:line="276" w:lineRule="auto"/>
        <w:ind w:left="101" w:right="1445" w:firstLine="0"/>
        <w:jc w:val="both"/>
        <w:rPr>
          <w:sz w:val="24"/>
        </w:rPr>
      </w:pPr>
      <w:r>
        <w:rPr>
          <w:sz w:val="24"/>
        </w:rPr>
        <w:t>- prorrogação de vigência realizada de ofício pela administração pública quando der causa</w:t>
      </w:r>
      <w:r>
        <w:rPr>
          <w:spacing w:val="1"/>
          <w:sz w:val="24"/>
        </w:rPr>
        <w:t xml:space="preserve"> </w:t>
      </w:r>
      <w:r>
        <w:rPr>
          <w:sz w:val="24"/>
        </w:rPr>
        <w:t>ao atraso na</w:t>
      </w:r>
      <w:r>
        <w:rPr>
          <w:spacing w:val="-1"/>
          <w:sz w:val="24"/>
        </w:rPr>
        <w:t xml:space="preserve"> </w:t>
      </w:r>
      <w:r>
        <w:rPr>
          <w:sz w:val="24"/>
        </w:rPr>
        <w:t>liberação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recursos;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14:paraId="6E478334" w14:textId="77777777" w:rsidR="00494E8C" w:rsidRDefault="00255DCF">
      <w:pPr>
        <w:pStyle w:val="PargrafodaLista"/>
        <w:numPr>
          <w:ilvl w:val="0"/>
          <w:numId w:val="3"/>
        </w:numPr>
        <w:tabs>
          <w:tab w:val="left" w:pos="328"/>
        </w:tabs>
        <w:spacing w:line="276" w:lineRule="auto"/>
        <w:ind w:left="101" w:right="1448" w:firstLine="0"/>
        <w:jc w:val="both"/>
        <w:rPr>
          <w:sz w:val="24"/>
        </w:rPr>
      </w:pPr>
      <w:r>
        <w:rPr>
          <w:sz w:val="24"/>
        </w:rPr>
        <w:t>- alteração do projeto sem modificação do valor global do instrumento e sem modificação</w:t>
      </w:r>
      <w:r>
        <w:rPr>
          <w:spacing w:val="1"/>
          <w:sz w:val="24"/>
        </w:rPr>
        <w:t xml:space="preserve"> </w:t>
      </w:r>
      <w:r>
        <w:rPr>
          <w:sz w:val="24"/>
        </w:rPr>
        <w:t>substancial do objeto.</w:t>
      </w:r>
    </w:p>
    <w:p w14:paraId="6E478335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518"/>
        </w:tabs>
        <w:spacing w:line="276" w:lineRule="auto"/>
        <w:ind w:left="101" w:right="1444" w:firstLine="0"/>
        <w:jc w:val="both"/>
        <w:rPr>
          <w:sz w:val="24"/>
        </w:rPr>
      </w:pPr>
      <w:r>
        <w:rPr>
          <w:sz w:val="24"/>
        </w:rPr>
        <w:t>Na hipótese de prorrogação de vigência, o saldo de recursos será automaticamente</w:t>
      </w:r>
      <w:r>
        <w:rPr>
          <w:spacing w:val="1"/>
          <w:sz w:val="24"/>
        </w:rPr>
        <w:t xml:space="preserve"> </w:t>
      </w:r>
      <w:r>
        <w:rPr>
          <w:sz w:val="24"/>
        </w:rPr>
        <w:t>mantido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fim de</w:t>
      </w:r>
      <w:r>
        <w:rPr>
          <w:spacing w:val="-1"/>
          <w:sz w:val="24"/>
        </w:rPr>
        <w:t xml:space="preserve"> </w:t>
      </w:r>
      <w:r>
        <w:rPr>
          <w:sz w:val="24"/>
        </w:rPr>
        <w:t>viabilizar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 do objeto.</w:t>
      </w:r>
    </w:p>
    <w:p w14:paraId="6E478336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464"/>
        </w:tabs>
        <w:spacing w:before="100" w:line="276" w:lineRule="auto"/>
        <w:ind w:left="101" w:right="1442" w:firstLine="0"/>
        <w:jc w:val="both"/>
        <w:rPr>
          <w:sz w:val="24"/>
        </w:rPr>
      </w:pPr>
      <w:r>
        <w:rPr>
          <w:sz w:val="24"/>
        </w:rPr>
        <w:t>As alterações do projeto cujo escopo seja de, no máximo, 20% do valor total poderão ser</w:t>
      </w:r>
      <w:r>
        <w:rPr>
          <w:spacing w:val="-57"/>
          <w:sz w:val="24"/>
        </w:rPr>
        <w:t xml:space="preserve"> </w:t>
      </w:r>
      <w:r>
        <w:rPr>
          <w:sz w:val="24"/>
        </w:rPr>
        <w:t>realizadas pelo agente cultural e comunicadas à administração pública em seguida, sem 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 de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prévia.</w:t>
      </w:r>
    </w:p>
    <w:p w14:paraId="6E478337" w14:textId="04EEA39D" w:rsidR="00494E8C" w:rsidRDefault="00255DCF">
      <w:pPr>
        <w:pStyle w:val="PargrafodaLista"/>
        <w:numPr>
          <w:ilvl w:val="1"/>
          <w:numId w:val="12"/>
        </w:numPr>
        <w:tabs>
          <w:tab w:val="left" w:pos="488"/>
        </w:tabs>
        <w:spacing w:before="98" w:line="276" w:lineRule="auto"/>
        <w:ind w:left="101" w:right="1442" w:firstLine="0"/>
        <w:jc w:val="both"/>
        <w:rPr>
          <w:sz w:val="24"/>
        </w:rPr>
      </w:pPr>
      <w:r>
        <w:rPr>
          <w:sz w:val="24"/>
        </w:rPr>
        <w:t>A aplicação de rendimentos de ativos financeiros em benefício do objeto do termo 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cultural poderá ser realizada pelo agente cultural sem a necessidade de autorização</w:t>
      </w:r>
      <w:r>
        <w:rPr>
          <w:spacing w:val="-57"/>
          <w:sz w:val="24"/>
        </w:rPr>
        <w:t xml:space="preserve"> </w:t>
      </w:r>
      <w:r>
        <w:rPr>
          <w:sz w:val="24"/>
        </w:rPr>
        <w:t>prévia 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pública.</w:t>
      </w:r>
    </w:p>
    <w:p w14:paraId="6E478338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524"/>
        </w:tabs>
        <w:spacing w:line="276" w:lineRule="auto"/>
        <w:ind w:left="101" w:right="1450" w:firstLine="0"/>
        <w:jc w:val="both"/>
        <w:rPr>
          <w:sz w:val="24"/>
        </w:rPr>
      </w:pP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hipóteses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aditivo,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57"/>
          <w:sz w:val="24"/>
        </w:rPr>
        <w:t xml:space="preserve"> </w:t>
      </w:r>
      <w:r>
        <w:rPr>
          <w:sz w:val="24"/>
        </w:rPr>
        <w:t>realizado</w:t>
      </w:r>
      <w:r>
        <w:rPr>
          <w:spacing w:val="2"/>
          <w:sz w:val="24"/>
        </w:rPr>
        <w:t xml:space="preserve"> </w:t>
      </w:r>
      <w:r>
        <w:rPr>
          <w:sz w:val="24"/>
        </w:rPr>
        <w:t>apostilamento.</w:t>
      </w:r>
    </w:p>
    <w:p w14:paraId="6E478339" w14:textId="77777777" w:rsidR="00494E8C" w:rsidRDefault="00494E8C">
      <w:pPr>
        <w:pStyle w:val="Corpodetexto"/>
        <w:ind w:left="0"/>
        <w:rPr>
          <w:sz w:val="26"/>
        </w:rPr>
      </w:pPr>
    </w:p>
    <w:p w14:paraId="6E47833A" w14:textId="77777777" w:rsidR="00494E8C" w:rsidRDefault="00255DCF">
      <w:pPr>
        <w:pStyle w:val="Ttulo1"/>
        <w:numPr>
          <w:ilvl w:val="0"/>
          <w:numId w:val="12"/>
        </w:numPr>
        <w:tabs>
          <w:tab w:val="left" w:pos="342"/>
        </w:tabs>
        <w:spacing w:before="209"/>
        <w:ind w:hanging="241"/>
        <w:jc w:val="both"/>
      </w:pPr>
      <w:r>
        <w:t>TITULARIDADE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BENS</w:t>
      </w:r>
    </w:p>
    <w:p w14:paraId="6E47833B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534"/>
        </w:tabs>
        <w:spacing w:before="142" w:line="276" w:lineRule="auto"/>
        <w:ind w:left="101" w:right="1443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permanentes</w:t>
      </w:r>
      <w:r>
        <w:rPr>
          <w:spacing w:val="1"/>
          <w:sz w:val="24"/>
        </w:rPr>
        <w:t xml:space="preserve"> </w:t>
      </w:r>
      <w:r>
        <w:rPr>
          <w:sz w:val="24"/>
        </w:rPr>
        <w:t>adquiridos,</w:t>
      </w:r>
      <w:r>
        <w:rPr>
          <w:spacing w:val="1"/>
          <w:sz w:val="24"/>
        </w:rPr>
        <w:t xml:space="preserve"> </w:t>
      </w:r>
      <w:r>
        <w:rPr>
          <w:sz w:val="24"/>
        </w:rPr>
        <w:t>produzidos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transformados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da ação cultural fomentada serão de titularidade do agente cultural desde a data 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aquisição.</w:t>
      </w:r>
    </w:p>
    <w:p w14:paraId="6E47833C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468"/>
        </w:tabs>
        <w:spacing w:before="98" w:line="276" w:lineRule="auto"/>
        <w:ind w:left="101" w:right="1440" w:firstLine="0"/>
        <w:jc w:val="both"/>
        <w:rPr>
          <w:sz w:val="24"/>
        </w:rPr>
      </w:pPr>
      <w:r>
        <w:rPr>
          <w:sz w:val="24"/>
        </w:rPr>
        <w:t>Nos casos de rejeição da prestação de contas em razão da aquisição ou do uso do bem, o</w:t>
      </w:r>
      <w:r>
        <w:rPr>
          <w:spacing w:val="1"/>
          <w:sz w:val="24"/>
        </w:rPr>
        <w:t xml:space="preserve"> </w:t>
      </w:r>
      <w:r>
        <w:rPr>
          <w:sz w:val="24"/>
        </w:rPr>
        <w:t>valor pago pela aquisição será computado no cálculo de valores a devolver, com 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monetária.</w:t>
      </w:r>
    </w:p>
    <w:p w14:paraId="6E47833D" w14:textId="77777777" w:rsidR="00494E8C" w:rsidRDefault="00494E8C">
      <w:pPr>
        <w:pStyle w:val="Corpodetexto"/>
        <w:ind w:left="0"/>
        <w:rPr>
          <w:sz w:val="26"/>
        </w:rPr>
      </w:pPr>
    </w:p>
    <w:p w14:paraId="6E47833E" w14:textId="77777777" w:rsidR="00494E8C" w:rsidRDefault="00255DCF">
      <w:pPr>
        <w:pStyle w:val="Ttulo1"/>
        <w:numPr>
          <w:ilvl w:val="0"/>
          <w:numId w:val="12"/>
        </w:numPr>
        <w:tabs>
          <w:tab w:val="left" w:pos="462"/>
        </w:tabs>
        <w:spacing w:before="190"/>
        <w:ind w:left="462" w:hanging="361"/>
        <w:jc w:val="both"/>
      </w:pPr>
      <w:r>
        <w:t>EXTINÇÃO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CULTURAL</w:t>
      </w:r>
    </w:p>
    <w:p w14:paraId="6E47833F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582"/>
        </w:tabs>
        <w:spacing w:before="141"/>
        <w:ind w:left="582" w:hanging="481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ser:</w:t>
      </w:r>
    </w:p>
    <w:p w14:paraId="6E478340" w14:textId="77777777" w:rsidR="00494E8C" w:rsidRDefault="00255DCF">
      <w:pPr>
        <w:pStyle w:val="PargrafodaLista"/>
        <w:numPr>
          <w:ilvl w:val="0"/>
          <w:numId w:val="2"/>
        </w:numPr>
        <w:tabs>
          <w:tab w:val="left" w:pos="242"/>
        </w:tabs>
        <w:spacing w:before="142"/>
        <w:ind w:hanging="14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extinto</w:t>
      </w:r>
      <w:r>
        <w:rPr>
          <w:spacing w:val="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decurso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prazo;</w:t>
      </w:r>
    </w:p>
    <w:p w14:paraId="6E478341" w14:textId="77777777" w:rsidR="00494E8C" w:rsidRDefault="00255DCF">
      <w:pPr>
        <w:pStyle w:val="PargrafodaLista"/>
        <w:numPr>
          <w:ilvl w:val="0"/>
          <w:numId w:val="2"/>
        </w:numPr>
        <w:tabs>
          <w:tab w:val="left" w:pos="322"/>
        </w:tabs>
        <w:spacing w:before="140"/>
        <w:ind w:left="321" w:hanging="221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extinto,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comum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antes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avençado,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Distrato;</w:t>
      </w:r>
    </w:p>
    <w:p w14:paraId="6E478342" w14:textId="77777777" w:rsidR="00494E8C" w:rsidRDefault="00255DCF">
      <w:pPr>
        <w:pStyle w:val="PargrafodaLista"/>
        <w:numPr>
          <w:ilvl w:val="0"/>
          <w:numId w:val="2"/>
        </w:numPr>
        <w:tabs>
          <w:tab w:val="left" w:pos="434"/>
        </w:tabs>
        <w:spacing w:before="142" w:line="276" w:lineRule="auto"/>
        <w:ind w:left="101" w:right="1443" w:firstLine="0"/>
        <w:jc w:val="both"/>
        <w:rPr>
          <w:sz w:val="24"/>
        </w:rPr>
      </w:pPr>
      <w:r>
        <w:rPr>
          <w:sz w:val="24"/>
        </w:rPr>
        <w:t>- denunciado, por decisão unilateral de qualquer dos partícipes, independentemente 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judicial, mediante</w:t>
      </w:r>
      <w:r>
        <w:rPr>
          <w:spacing w:val="2"/>
          <w:sz w:val="24"/>
        </w:rPr>
        <w:t xml:space="preserve"> </w:t>
      </w:r>
      <w:r>
        <w:rPr>
          <w:sz w:val="24"/>
        </w:rPr>
        <w:t>prévia notificação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escrito</w:t>
      </w:r>
      <w:r>
        <w:rPr>
          <w:spacing w:val="-1"/>
          <w:sz w:val="24"/>
        </w:rPr>
        <w:t xml:space="preserve"> </w:t>
      </w:r>
      <w:r>
        <w:rPr>
          <w:sz w:val="24"/>
        </w:rPr>
        <w:t>ao outro</w:t>
      </w:r>
      <w:r>
        <w:rPr>
          <w:spacing w:val="-1"/>
          <w:sz w:val="24"/>
        </w:rPr>
        <w:t xml:space="preserve"> </w:t>
      </w:r>
      <w:r>
        <w:rPr>
          <w:sz w:val="24"/>
        </w:rPr>
        <w:t>partícipe; ou</w:t>
      </w:r>
    </w:p>
    <w:p w14:paraId="6E478343" w14:textId="77777777" w:rsidR="00494E8C" w:rsidRDefault="00255DCF">
      <w:pPr>
        <w:pStyle w:val="PargrafodaLista"/>
        <w:numPr>
          <w:ilvl w:val="0"/>
          <w:numId w:val="2"/>
        </w:numPr>
        <w:tabs>
          <w:tab w:val="left" w:pos="456"/>
        </w:tabs>
        <w:spacing w:line="276" w:lineRule="auto"/>
        <w:ind w:left="101" w:right="1441" w:firstLine="0"/>
        <w:jc w:val="both"/>
        <w:rPr>
          <w:sz w:val="24"/>
        </w:rPr>
      </w:pPr>
      <w:r>
        <w:rPr>
          <w:sz w:val="24"/>
        </w:rPr>
        <w:t>- rescindido, por decisão unilateral de qualquer dos partícipes, independentemente 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 judicial, mediante prévia notificação por escrito ao outro partícipe, nas 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hipóteses:</w:t>
      </w:r>
    </w:p>
    <w:p w14:paraId="6E478344" w14:textId="77777777" w:rsidR="00494E8C" w:rsidRDefault="00255DCF">
      <w:pPr>
        <w:pStyle w:val="PargrafodaLista"/>
        <w:numPr>
          <w:ilvl w:val="0"/>
          <w:numId w:val="1"/>
        </w:numPr>
        <w:tabs>
          <w:tab w:val="left" w:pos="350"/>
        </w:tabs>
        <w:spacing w:before="98"/>
        <w:ind w:hanging="249"/>
        <w:rPr>
          <w:sz w:val="24"/>
        </w:rPr>
      </w:pPr>
      <w:r>
        <w:rPr>
          <w:sz w:val="24"/>
        </w:rPr>
        <w:t>descumprimento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cláusula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instrumento;</w:t>
      </w:r>
    </w:p>
    <w:p w14:paraId="6E478345" w14:textId="77777777" w:rsidR="00494E8C" w:rsidRDefault="00255DCF">
      <w:pPr>
        <w:pStyle w:val="PargrafodaLista"/>
        <w:numPr>
          <w:ilvl w:val="0"/>
          <w:numId w:val="1"/>
        </w:numPr>
        <w:tabs>
          <w:tab w:val="left" w:pos="404"/>
        </w:tabs>
        <w:spacing w:before="142" w:line="276" w:lineRule="auto"/>
        <w:ind w:left="101" w:right="1437" w:firstLine="0"/>
        <w:rPr>
          <w:sz w:val="24"/>
        </w:rPr>
      </w:pP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ou inexecução</w:t>
      </w:r>
      <w:r>
        <w:rPr>
          <w:spacing w:val="1"/>
          <w:sz w:val="24"/>
        </w:rPr>
        <w:t xml:space="preserve"> </w:t>
      </w:r>
      <w:r>
        <w:rPr>
          <w:sz w:val="24"/>
        </w:rPr>
        <w:t>injustificada,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que parcial,</w:t>
      </w:r>
      <w:r>
        <w:rPr>
          <w:spacing w:val="1"/>
          <w:sz w:val="24"/>
        </w:rPr>
        <w:t xml:space="preserve"> </w:t>
      </w:r>
      <w:r>
        <w:rPr>
          <w:sz w:val="24"/>
        </w:rPr>
        <w:t>do objeto,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metas</w:t>
      </w:r>
      <w:r>
        <w:rPr>
          <w:spacing w:val="1"/>
          <w:sz w:val="24"/>
        </w:rPr>
        <w:t xml:space="preserve"> </w:t>
      </w:r>
      <w:r>
        <w:rPr>
          <w:sz w:val="24"/>
        </w:rPr>
        <w:t>pactuadas;</w:t>
      </w:r>
    </w:p>
    <w:p w14:paraId="6E478346" w14:textId="77777777" w:rsidR="00494E8C" w:rsidRDefault="00255DCF">
      <w:pPr>
        <w:pStyle w:val="PargrafodaLista"/>
        <w:numPr>
          <w:ilvl w:val="0"/>
          <w:numId w:val="1"/>
        </w:numPr>
        <w:tabs>
          <w:tab w:val="left" w:pos="350"/>
        </w:tabs>
        <w:ind w:hanging="249"/>
        <w:rPr>
          <w:sz w:val="24"/>
        </w:rPr>
      </w:pPr>
      <w:r>
        <w:rPr>
          <w:sz w:val="24"/>
        </w:rPr>
        <w:t>violação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aplicável;</w:t>
      </w:r>
    </w:p>
    <w:p w14:paraId="6E478347" w14:textId="77777777" w:rsidR="00494E8C" w:rsidRDefault="00494E8C">
      <w:pPr>
        <w:rPr>
          <w:sz w:val="24"/>
        </w:rPr>
        <w:sectPr w:rsidR="00494E8C">
          <w:pgSz w:w="11910" w:h="16840"/>
          <w:pgMar w:top="1360" w:right="0" w:bottom="280" w:left="1440" w:header="720" w:footer="720" w:gutter="0"/>
          <w:cols w:space="720"/>
        </w:sectPr>
      </w:pPr>
    </w:p>
    <w:p w14:paraId="6E478348" w14:textId="52076213" w:rsidR="00494E8C" w:rsidRDefault="00255DCF">
      <w:pPr>
        <w:pStyle w:val="PargrafodaLista"/>
        <w:numPr>
          <w:ilvl w:val="0"/>
          <w:numId w:val="1"/>
        </w:numPr>
        <w:tabs>
          <w:tab w:val="left" w:pos="362"/>
        </w:tabs>
        <w:spacing w:before="62"/>
        <w:ind w:left="361" w:hanging="261"/>
        <w:rPr>
          <w:sz w:val="24"/>
        </w:rPr>
      </w:pPr>
      <w:r>
        <w:rPr>
          <w:sz w:val="24"/>
        </w:rPr>
        <w:lastRenderedPageBreak/>
        <w:t>cometimento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falhas</w:t>
      </w:r>
      <w:r>
        <w:rPr>
          <w:spacing w:val="-3"/>
          <w:sz w:val="24"/>
        </w:rPr>
        <w:t xml:space="preserve"> </w:t>
      </w:r>
      <w:r>
        <w:rPr>
          <w:sz w:val="24"/>
        </w:rPr>
        <w:t>reiteradas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execução;</w:t>
      </w:r>
    </w:p>
    <w:p w14:paraId="6E478349" w14:textId="77777777" w:rsidR="00494E8C" w:rsidRDefault="00255DCF">
      <w:pPr>
        <w:pStyle w:val="PargrafodaLista"/>
        <w:numPr>
          <w:ilvl w:val="0"/>
          <w:numId w:val="1"/>
        </w:numPr>
        <w:tabs>
          <w:tab w:val="left" w:pos="350"/>
        </w:tabs>
        <w:spacing w:before="142"/>
        <w:ind w:hanging="249"/>
        <w:rPr>
          <w:sz w:val="24"/>
        </w:rPr>
      </w:pPr>
      <w:r>
        <w:rPr>
          <w:sz w:val="24"/>
        </w:rPr>
        <w:t>má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públicos;</w:t>
      </w:r>
    </w:p>
    <w:p w14:paraId="6E47834A" w14:textId="77777777" w:rsidR="00494E8C" w:rsidRDefault="00255DCF">
      <w:pPr>
        <w:pStyle w:val="PargrafodaLista"/>
        <w:numPr>
          <w:ilvl w:val="0"/>
          <w:numId w:val="1"/>
        </w:numPr>
        <w:tabs>
          <w:tab w:val="left" w:pos="322"/>
        </w:tabs>
        <w:spacing w:before="140"/>
        <w:ind w:left="321" w:hanging="221"/>
        <w:rPr>
          <w:sz w:val="24"/>
        </w:rPr>
      </w:pPr>
      <w:r>
        <w:rPr>
          <w:sz w:val="24"/>
        </w:rPr>
        <w:t>constatação de</w:t>
      </w:r>
      <w:r>
        <w:rPr>
          <w:spacing w:val="-4"/>
          <w:sz w:val="24"/>
        </w:rPr>
        <w:t xml:space="preserve"> </w:t>
      </w:r>
      <w:r>
        <w:rPr>
          <w:sz w:val="24"/>
        </w:rPr>
        <w:t>falsidade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fraude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apresentados;</w:t>
      </w:r>
    </w:p>
    <w:p w14:paraId="6E47834B" w14:textId="77777777" w:rsidR="00494E8C" w:rsidRDefault="00255DCF">
      <w:pPr>
        <w:pStyle w:val="PargrafodaLista"/>
        <w:numPr>
          <w:ilvl w:val="0"/>
          <w:numId w:val="1"/>
        </w:numPr>
        <w:tabs>
          <w:tab w:val="left" w:pos="362"/>
        </w:tabs>
        <w:spacing w:before="142"/>
        <w:ind w:left="361" w:hanging="261"/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3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fiscalização;</w:t>
      </w:r>
    </w:p>
    <w:p w14:paraId="6E47834C" w14:textId="77777777" w:rsidR="00494E8C" w:rsidRDefault="00255DCF">
      <w:pPr>
        <w:pStyle w:val="PargrafodaLista"/>
        <w:numPr>
          <w:ilvl w:val="0"/>
          <w:numId w:val="1"/>
        </w:numPr>
        <w:tabs>
          <w:tab w:val="left" w:pos="362"/>
        </w:tabs>
        <w:spacing w:before="140"/>
        <w:ind w:left="361" w:hanging="261"/>
        <w:jc w:val="both"/>
        <w:rPr>
          <w:sz w:val="24"/>
        </w:rPr>
      </w:pP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hipóteses</w:t>
      </w:r>
      <w:r>
        <w:rPr>
          <w:spacing w:val="-4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1"/>
          <w:sz w:val="24"/>
        </w:rPr>
        <w:t xml:space="preserve"> </w:t>
      </w:r>
      <w:r>
        <w:rPr>
          <w:sz w:val="24"/>
        </w:rPr>
        <w:t>aplicável.</w:t>
      </w:r>
    </w:p>
    <w:p w14:paraId="6E47834D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618"/>
        </w:tabs>
        <w:spacing w:before="142" w:line="276" w:lineRule="auto"/>
        <w:ind w:left="101" w:right="1446" w:firstLine="0"/>
        <w:jc w:val="both"/>
        <w:rPr>
          <w:sz w:val="24"/>
        </w:rPr>
      </w:pPr>
      <w:r>
        <w:rPr>
          <w:sz w:val="24"/>
        </w:rPr>
        <w:t>Os casos de rescisão unilateral serão formalmente motivados nos autos do 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administrativo, assegurado o contraditório e a ampla defesa. O prazo de defesa será de 10</w:t>
      </w:r>
      <w:r>
        <w:rPr>
          <w:spacing w:val="1"/>
          <w:sz w:val="24"/>
        </w:rPr>
        <w:t xml:space="preserve"> </w:t>
      </w:r>
      <w:r>
        <w:rPr>
          <w:sz w:val="24"/>
        </w:rPr>
        <w:t>(dez) dias da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do processo.</w:t>
      </w:r>
    </w:p>
    <w:p w14:paraId="6E47834E" w14:textId="004A5AE8" w:rsidR="00494E8C" w:rsidRDefault="00255DCF">
      <w:pPr>
        <w:pStyle w:val="PargrafodaLista"/>
        <w:numPr>
          <w:ilvl w:val="1"/>
          <w:numId w:val="12"/>
        </w:numPr>
        <w:tabs>
          <w:tab w:val="left" w:pos="594"/>
        </w:tabs>
        <w:spacing w:before="98" w:line="276" w:lineRule="auto"/>
        <w:ind w:left="101" w:right="1442" w:firstLine="0"/>
        <w:jc w:val="both"/>
        <w:rPr>
          <w:sz w:val="24"/>
        </w:rPr>
      </w:pPr>
      <w:r>
        <w:rPr>
          <w:sz w:val="24"/>
        </w:rPr>
        <w:t>Na hipótese de irregularidade na execução do objeto que enseje dano ao erário, deverá</w:t>
      </w:r>
      <w:r>
        <w:rPr>
          <w:spacing w:val="1"/>
          <w:sz w:val="24"/>
        </w:rPr>
        <w:t xml:space="preserve"> </w:t>
      </w:r>
      <w:r>
        <w:rPr>
          <w:sz w:val="24"/>
        </w:rPr>
        <w:t>ser instaurada Tomada de Contas Especial caso os valores relacionados à irregularidade não</w:t>
      </w:r>
      <w:r>
        <w:rPr>
          <w:spacing w:val="1"/>
          <w:sz w:val="24"/>
        </w:rPr>
        <w:t xml:space="preserve"> </w:t>
      </w:r>
      <w:r>
        <w:rPr>
          <w:sz w:val="24"/>
        </w:rPr>
        <w:t>sejam devolvidos</w:t>
      </w:r>
      <w:r>
        <w:rPr>
          <w:spacing w:val="1"/>
          <w:sz w:val="24"/>
        </w:rPr>
        <w:t xml:space="preserve"> </w:t>
      </w:r>
      <w:r>
        <w:rPr>
          <w:sz w:val="24"/>
        </w:rPr>
        <w:t>no prazo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pela Administração Pública.</w:t>
      </w:r>
    </w:p>
    <w:p w14:paraId="6E47834F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594"/>
        </w:tabs>
        <w:spacing w:before="100" w:line="276" w:lineRule="auto"/>
        <w:ind w:left="101" w:right="1439" w:firstLine="0"/>
        <w:jc w:val="both"/>
        <w:rPr>
          <w:sz w:val="24"/>
        </w:rPr>
      </w:pPr>
      <w:r>
        <w:rPr>
          <w:sz w:val="24"/>
        </w:rPr>
        <w:t>Outras situações relativas à extinção deste Termo não previstas na legislação aplicável</w:t>
      </w:r>
      <w:r>
        <w:rPr>
          <w:spacing w:val="1"/>
          <w:sz w:val="24"/>
        </w:rPr>
        <w:t xml:space="preserve"> </w:t>
      </w:r>
      <w:r>
        <w:rPr>
          <w:sz w:val="24"/>
        </w:rPr>
        <w:t>ou neste instrumento poderão ser negociadas entre as partes ou, se for o caso, no Termo de</w:t>
      </w:r>
      <w:r>
        <w:rPr>
          <w:spacing w:val="1"/>
          <w:sz w:val="24"/>
        </w:rPr>
        <w:t xml:space="preserve"> </w:t>
      </w:r>
      <w:r>
        <w:rPr>
          <w:sz w:val="24"/>
        </w:rPr>
        <w:t>Distrato.</w:t>
      </w:r>
    </w:p>
    <w:p w14:paraId="6E478350" w14:textId="77777777" w:rsidR="00494E8C" w:rsidRDefault="00494E8C">
      <w:pPr>
        <w:pStyle w:val="Corpodetexto"/>
        <w:ind w:left="0"/>
        <w:rPr>
          <w:sz w:val="26"/>
        </w:rPr>
      </w:pPr>
    </w:p>
    <w:p w14:paraId="6E478351" w14:textId="77777777" w:rsidR="00494E8C" w:rsidRDefault="00255DCF">
      <w:pPr>
        <w:pStyle w:val="Ttulo1"/>
        <w:numPr>
          <w:ilvl w:val="0"/>
          <w:numId w:val="12"/>
        </w:numPr>
        <w:tabs>
          <w:tab w:val="left" w:pos="462"/>
        </w:tabs>
        <w:spacing w:before="209"/>
        <w:ind w:left="462" w:hanging="361"/>
      </w:pPr>
      <w:r>
        <w:t>SANÇÕES</w:t>
      </w:r>
    </w:p>
    <w:p w14:paraId="6E478352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592"/>
        </w:tabs>
        <w:spacing w:before="140" w:line="276" w:lineRule="auto"/>
        <w:ind w:left="101" w:right="1439" w:firstLine="0"/>
        <w:jc w:val="both"/>
        <w:rPr>
          <w:sz w:val="24"/>
        </w:rPr>
      </w:pPr>
      <w:r>
        <w:rPr>
          <w:sz w:val="24"/>
        </w:rPr>
        <w:t>. Nos casos em que for verificado que a ação cultural ocorreu, mas houve inadequação</w:t>
      </w:r>
      <w:r>
        <w:rPr>
          <w:spacing w:val="1"/>
          <w:sz w:val="24"/>
        </w:rPr>
        <w:t xml:space="preserve"> </w:t>
      </w:r>
      <w:r>
        <w:rPr>
          <w:sz w:val="24"/>
        </w:rPr>
        <w:t>na execução do objeto ou na execução financeira sem má-fé, a autoridade pode concluir pela</w:t>
      </w:r>
      <w:r>
        <w:rPr>
          <w:spacing w:val="-57"/>
          <w:sz w:val="24"/>
        </w:rPr>
        <w:t xml:space="preserve"> </w:t>
      </w:r>
      <w:r>
        <w:rPr>
          <w:sz w:val="24"/>
        </w:rPr>
        <w:t>aprovação da prestação de informações com ressalvas e aplicar sanção de advertência ou</w:t>
      </w:r>
      <w:r>
        <w:rPr>
          <w:spacing w:val="1"/>
          <w:sz w:val="24"/>
        </w:rPr>
        <w:t xml:space="preserve"> </w:t>
      </w:r>
      <w:r>
        <w:rPr>
          <w:sz w:val="24"/>
        </w:rPr>
        <w:t>multa.</w:t>
      </w:r>
    </w:p>
    <w:p w14:paraId="6E478353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590"/>
        </w:tabs>
        <w:spacing w:before="98" w:line="276" w:lineRule="auto"/>
        <w:ind w:left="101" w:right="1449" w:firstLine="0"/>
        <w:jc w:val="both"/>
        <w:rPr>
          <w:sz w:val="24"/>
        </w:rPr>
      </w:pPr>
      <w:r>
        <w:rPr>
          <w:sz w:val="24"/>
        </w:rPr>
        <w:t>A decisão sobre a sanção deve ser precedida de abertura de prazo para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defesa pelo AGENTE</w:t>
      </w:r>
      <w:r>
        <w:rPr>
          <w:spacing w:val="-1"/>
          <w:sz w:val="24"/>
        </w:rPr>
        <w:t xml:space="preserve"> </w:t>
      </w:r>
      <w:r>
        <w:rPr>
          <w:sz w:val="24"/>
        </w:rPr>
        <w:t>CULTURAL.</w:t>
      </w:r>
    </w:p>
    <w:p w14:paraId="6E478354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608"/>
        </w:tabs>
        <w:spacing w:line="276" w:lineRule="auto"/>
        <w:ind w:left="101" w:right="1446" w:firstLine="0"/>
        <w:rPr>
          <w:sz w:val="24"/>
        </w:rPr>
      </w:pP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ocorrência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caso</w:t>
      </w:r>
      <w:r>
        <w:rPr>
          <w:spacing w:val="23"/>
          <w:sz w:val="24"/>
        </w:rPr>
        <w:t xml:space="preserve"> </w:t>
      </w:r>
      <w:r>
        <w:rPr>
          <w:sz w:val="24"/>
        </w:rPr>
        <w:t>fortuito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22"/>
          <w:sz w:val="24"/>
        </w:rPr>
        <w:t xml:space="preserve"> </w:t>
      </w:r>
      <w:r>
        <w:rPr>
          <w:sz w:val="24"/>
        </w:rPr>
        <w:t>força</w:t>
      </w:r>
      <w:r>
        <w:rPr>
          <w:spacing w:val="23"/>
          <w:sz w:val="24"/>
        </w:rPr>
        <w:t xml:space="preserve"> </w:t>
      </w:r>
      <w:r>
        <w:rPr>
          <w:sz w:val="24"/>
        </w:rPr>
        <w:t>maior</w:t>
      </w:r>
      <w:r>
        <w:rPr>
          <w:spacing w:val="25"/>
          <w:sz w:val="24"/>
        </w:rPr>
        <w:t xml:space="preserve"> </w:t>
      </w:r>
      <w:r>
        <w:rPr>
          <w:sz w:val="24"/>
        </w:rPr>
        <w:t>impeditiva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execução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57"/>
          <w:sz w:val="24"/>
        </w:rPr>
        <w:t xml:space="preserve"> </w:t>
      </w:r>
      <w:r>
        <w:rPr>
          <w:sz w:val="24"/>
        </w:rPr>
        <w:t>afasta 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de</w:t>
      </w:r>
      <w:r>
        <w:rPr>
          <w:spacing w:val="-1"/>
          <w:sz w:val="24"/>
        </w:rPr>
        <w:t xml:space="preserve"> </w:t>
      </w:r>
      <w:r>
        <w:rPr>
          <w:sz w:val="24"/>
        </w:rPr>
        <w:t>sanção, 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regularmente comprovada.</w:t>
      </w:r>
    </w:p>
    <w:p w14:paraId="6E478355" w14:textId="77777777" w:rsidR="00494E8C" w:rsidRDefault="00494E8C">
      <w:pPr>
        <w:pStyle w:val="Corpodetexto"/>
        <w:ind w:left="0"/>
        <w:rPr>
          <w:sz w:val="26"/>
        </w:rPr>
      </w:pPr>
    </w:p>
    <w:p w14:paraId="6E478356" w14:textId="77777777" w:rsidR="00494E8C" w:rsidRDefault="00255DCF">
      <w:pPr>
        <w:pStyle w:val="Ttulo1"/>
        <w:numPr>
          <w:ilvl w:val="0"/>
          <w:numId w:val="12"/>
        </w:numPr>
        <w:tabs>
          <w:tab w:val="left" w:pos="462"/>
        </w:tabs>
        <w:spacing w:before="211"/>
        <w:ind w:left="462" w:hanging="361"/>
      </w:pPr>
      <w:r>
        <w:t>MONITORAMENTO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RESULTADOS</w:t>
      </w:r>
    </w:p>
    <w:p w14:paraId="6E478357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608"/>
        </w:tabs>
        <w:spacing w:before="140" w:line="276" w:lineRule="auto"/>
        <w:ind w:left="101" w:right="1451" w:firstLine="0"/>
        <w:rPr>
          <w:sz w:val="24"/>
        </w:rPr>
      </w:pP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Monitoramento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Controle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Resultados</w:t>
      </w:r>
      <w:r>
        <w:rPr>
          <w:spacing w:val="23"/>
          <w:sz w:val="24"/>
        </w:rPr>
        <w:t xml:space="preserve"> </w:t>
      </w:r>
      <w:r>
        <w:rPr>
          <w:sz w:val="24"/>
        </w:rPr>
        <w:t>será</w:t>
      </w:r>
      <w:r>
        <w:rPr>
          <w:spacing w:val="25"/>
          <w:sz w:val="24"/>
        </w:rPr>
        <w:t xml:space="preserve"> </w:t>
      </w:r>
      <w:r>
        <w:rPr>
          <w:sz w:val="24"/>
        </w:rPr>
        <w:t>realizado</w:t>
      </w:r>
      <w:r>
        <w:rPr>
          <w:spacing w:val="24"/>
          <w:sz w:val="24"/>
        </w:rPr>
        <w:t xml:space="preserve"> </w:t>
      </w:r>
      <w:r>
        <w:rPr>
          <w:sz w:val="24"/>
        </w:rPr>
        <w:t>por</w:t>
      </w:r>
      <w:r>
        <w:rPr>
          <w:spacing w:val="23"/>
          <w:sz w:val="24"/>
        </w:rPr>
        <w:t xml:space="preserve"> </w:t>
      </w:r>
      <w:r>
        <w:rPr>
          <w:sz w:val="24"/>
        </w:rPr>
        <w:t>relatório,</w:t>
      </w:r>
      <w:r>
        <w:rPr>
          <w:spacing w:val="26"/>
          <w:sz w:val="24"/>
        </w:rPr>
        <w:t xml:space="preserve"> </w:t>
      </w:r>
      <w:r>
        <w:rPr>
          <w:sz w:val="24"/>
        </w:rPr>
        <w:t>por</w:t>
      </w:r>
      <w:r>
        <w:rPr>
          <w:spacing w:val="23"/>
          <w:sz w:val="24"/>
        </w:rPr>
        <w:t xml:space="preserve"> </w:t>
      </w:r>
      <w:r>
        <w:rPr>
          <w:sz w:val="24"/>
        </w:rPr>
        <w:t>meio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comissão específica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fim.</w:t>
      </w:r>
    </w:p>
    <w:p w14:paraId="6E478358" w14:textId="77777777" w:rsidR="00494E8C" w:rsidRDefault="00494E8C">
      <w:pPr>
        <w:pStyle w:val="Corpodetexto"/>
        <w:ind w:left="0"/>
        <w:rPr>
          <w:sz w:val="26"/>
        </w:rPr>
      </w:pPr>
    </w:p>
    <w:p w14:paraId="6E478359" w14:textId="77777777" w:rsidR="00494E8C" w:rsidRDefault="00255DCF">
      <w:pPr>
        <w:pStyle w:val="Ttulo1"/>
        <w:numPr>
          <w:ilvl w:val="0"/>
          <w:numId w:val="12"/>
        </w:numPr>
        <w:tabs>
          <w:tab w:val="left" w:pos="462"/>
        </w:tabs>
        <w:spacing w:before="190"/>
        <w:ind w:left="462" w:hanging="361"/>
      </w:pPr>
      <w:r>
        <w:t>VIGÊNCIA</w:t>
      </w:r>
    </w:p>
    <w:p w14:paraId="6E47835A" w14:textId="77777777" w:rsidR="00494E8C" w:rsidRDefault="00255DCF">
      <w:pPr>
        <w:pStyle w:val="PargrafodaLista"/>
        <w:numPr>
          <w:ilvl w:val="1"/>
          <w:numId w:val="12"/>
        </w:numPr>
        <w:tabs>
          <w:tab w:val="left" w:pos="596"/>
        </w:tabs>
        <w:spacing w:before="142" w:line="276" w:lineRule="auto"/>
        <w:ind w:left="101" w:right="1441" w:firstLine="0"/>
        <w:rPr>
          <w:sz w:val="24"/>
        </w:rPr>
      </w:pP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vigência</w:t>
      </w:r>
      <w:r>
        <w:rPr>
          <w:spacing w:val="12"/>
          <w:sz w:val="24"/>
        </w:rPr>
        <w:t xml:space="preserve"> </w:t>
      </w:r>
      <w:r>
        <w:rPr>
          <w:sz w:val="24"/>
        </w:rPr>
        <w:t>deste</w:t>
      </w:r>
      <w:r>
        <w:rPr>
          <w:spacing w:val="1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3"/>
          <w:sz w:val="24"/>
        </w:rPr>
        <w:t xml:space="preserve"> </w:t>
      </w:r>
      <w:r>
        <w:rPr>
          <w:sz w:val="24"/>
        </w:rPr>
        <w:t>terá</w:t>
      </w:r>
      <w:r>
        <w:rPr>
          <w:spacing w:val="12"/>
          <w:sz w:val="24"/>
        </w:rPr>
        <w:t xml:space="preserve"> </w:t>
      </w:r>
      <w:r>
        <w:rPr>
          <w:sz w:val="24"/>
        </w:rPr>
        <w:t>início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0"/>
          <w:sz w:val="24"/>
        </w:rPr>
        <w:t xml:space="preserve"> </w:t>
      </w:r>
      <w:r>
        <w:rPr>
          <w:sz w:val="24"/>
        </w:rPr>
        <w:t>data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assinatura</w:t>
      </w:r>
      <w:r>
        <w:rPr>
          <w:spacing w:val="13"/>
          <w:sz w:val="24"/>
        </w:rPr>
        <w:t xml:space="preserve"> </w:t>
      </w:r>
      <w:r>
        <w:rPr>
          <w:sz w:val="24"/>
        </w:rPr>
        <w:t>das</w:t>
      </w:r>
      <w:r>
        <w:rPr>
          <w:spacing w:val="11"/>
          <w:sz w:val="24"/>
        </w:rPr>
        <w:t xml:space="preserve"> </w:t>
      </w:r>
      <w:r>
        <w:rPr>
          <w:sz w:val="24"/>
        </w:rPr>
        <w:t>partes,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0"/>
          <w:sz w:val="24"/>
        </w:rPr>
        <w:t xml:space="preserve"> </w:t>
      </w:r>
      <w:r>
        <w:rPr>
          <w:sz w:val="24"/>
        </w:rPr>
        <w:t>duração</w:t>
      </w:r>
      <w:r>
        <w:rPr>
          <w:spacing w:val="-57"/>
          <w:sz w:val="24"/>
        </w:rPr>
        <w:t xml:space="preserve"> </w:t>
      </w:r>
      <w:r>
        <w:rPr>
          <w:sz w:val="24"/>
        </w:rPr>
        <w:t>de até</w:t>
      </w:r>
      <w:r>
        <w:rPr>
          <w:spacing w:val="-1"/>
          <w:sz w:val="24"/>
        </w:rPr>
        <w:t xml:space="preserve"> </w:t>
      </w:r>
      <w:r>
        <w:rPr>
          <w:sz w:val="24"/>
        </w:rPr>
        <w:t>2 meses,</w:t>
      </w:r>
      <w:r>
        <w:rPr>
          <w:spacing w:val="1"/>
          <w:sz w:val="24"/>
        </w:rPr>
        <w:t xml:space="preserve"> </w:t>
      </w:r>
      <w:r>
        <w:rPr>
          <w:sz w:val="24"/>
        </w:rPr>
        <w:t>podendo ser prorrogado por</w:t>
      </w:r>
      <w:r>
        <w:rPr>
          <w:spacing w:val="-1"/>
          <w:sz w:val="24"/>
        </w:rPr>
        <w:t xml:space="preserve"> </w:t>
      </w:r>
      <w:r>
        <w:rPr>
          <w:sz w:val="24"/>
        </w:rPr>
        <w:t>30 dias.</w:t>
      </w:r>
    </w:p>
    <w:p w14:paraId="6E47835B" w14:textId="77777777" w:rsidR="00494E8C" w:rsidRDefault="00494E8C">
      <w:pPr>
        <w:pStyle w:val="Corpodetexto"/>
        <w:ind w:left="0"/>
        <w:rPr>
          <w:sz w:val="26"/>
        </w:rPr>
      </w:pPr>
    </w:p>
    <w:p w14:paraId="6E47835C" w14:textId="77777777" w:rsidR="00494E8C" w:rsidRDefault="00255DCF">
      <w:pPr>
        <w:pStyle w:val="Ttulo1"/>
        <w:numPr>
          <w:ilvl w:val="0"/>
          <w:numId w:val="12"/>
        </w:numPr>
        <w:tabs>
          <w:tab w:val="left" w:pos="462"/>
        </w:tabs>
        <w:spacing w:before="190"/>
        <w:ind w:left="462" w:hanging="361"/>
      </w:pPr>
      <w:r>
        <w:t>PUBLICAÇÃO</w:t>
      </w:r>
    </w:p>
    <w:p w14:paraId="6E47835D" w14:textId="317F8DFB" w:rsidR="00494E8C" w:rsidRDefault="00255DCF">
      <w:pPr>
        <w:pStyle w:val="PargrafodaLista"/>
        <w:numPr>
          <w:ilvl w:val="1"/>
          <w:numId w:val="12"/>
        </w:numPr>
        <w:tabs>
          <w:tab w:val="left" w:pos="652"/>
        </w:tabs>
        <w:spacing w:before="140" w:line="276" w:lineRule="auto"/>
        <w:ind w:left="101" w:right="1448" w:firstLine="0"/>
        <w:rPr>
          <w:sz w:val="24"/>
        </w:rPr>
      </w:pP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Extrato</w:t>
      </w:r>
      <w:r>
        <w:rPr>
          <w:spacing w:val="9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Termo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Execução</w:t>
      </w:r>
      <w:r>
        <w:rPr>
          <w:spacing w:val="9"/>
          <w:sz w:val="24"/>
        </w:rPr>
        <w:t xml:space="preserve"> </w:t>
      </w:r>
      <w:r>
        <w:rPr>
          <w:sz w:val="24"/>
        </w:rPr>
        <w:t>Cultural</w:t>
      </w:r>
      <w:r>
        <w:rPr>
          <w:spacing w:val="8"/>
          <w:sz w:val="24"/>
        </w:rPr>
        <w:t xml:space="preserve"> </w:t>
      </w:r>
      <w:r>
        <w:rPr>
          <w:sz w:val="24"/>
        </w:rPr>
        <w:t>será</w:t>
      </w:r>
      <w:r>
        <w:rPr>
          <w:spacing w:val="7"/>
          <w:sz w:val="24"/>
        </w:rPr>
        <w:t xml:space="preserve"> </w:t>
      </w:r>
      <w:r>
        <w:rPr>
          <w:sz w:val="24"/>
        </w:rPr>
        <w:t>publicado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7"/>
          <w:sz w:val="24"/>
        </w:rPr>
        <w:t xml:space="preserve"> </w:t>
      </w:r>
      <w:r>
        <w:rPr>
          <w:sz w:val="24"/>
        </w:rPr>
        <w:t>Site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Prefeitura</w:t>
      </w:r>
      <w:r>
        <w:rPr>
          <w:spacing w:val="-57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1"/>
          <w:sz w:val="24"/>
        </w:rPr>
        <w:t xml:space="preserve"> </w:t>
      </w:r>
      <w:r w:rsidR="00D52A0F">
        <w:rPr>
          <w:spacing w:val="1"/>
          <w:sz w:val="24"/>
        </w:rPr>
        <w:t>Encantado</w:t>
      </w:r>
      <w:r>
        <w:rPr>
          <w:sz w:val="24"/>
        </w:rPr>
        <w:t>.</w:t>
      </w:r>
    </w:p>
    <w:p w14:paraId="6E47835E" w14:textId="77777777" w:rsidR="00494E8C" w:rsidRDefault="00494E8C">
      <w:pPr>
        <w:spacing w:line="276" w:lineRule="auto"/>
        <w:rPr>
          <w:sz w:val="24"/>
        </w:rPr>
        <w:sectPr w:rsidR="00494E8C">
          <w:pgSz w:w="11910" w:h="16840"/>
          <w:pgMar w:top="1360" w:right="0" w:bottom="280" w:left="1440" w:header="720" w:footer="720" w:gutter="0"/>
          <w:cols w:space="720"/>
        </w:sectPr>
      </w:pPr>
    </w:p>
    <w:p w14:paraId="6E47835F" w14:textId="3F8E2E41" w:rsidR="00494E8C" w:rsidRDefault="00255DCF">
      <w:pPr>
        <w:pStyle w:val="Ttulo1"/>
        <w:numPr>
          <w:ilvl w:val="0"/>
          <w:numId w:val="12"/>
        </w:numPr>
        <w:tabs>
          <w:tab w:val="left" w:pos="462"/>
        </w:tabs>
        <w:ind w:left="462" w:hanging="361"/>
      </w:pPr>
      <w:r>
        <w:lastRenderedPageBreak/>
        <w:t>FORO</w:t>
      </w:r>
    </w:p>
    <w:p w14:paraId="6E478360" w14:textId="3DC61AFD" w:rsidR="00494E8C" w:rsidRDefault="00255DCF">
      <w:pPr>
        <w:pStyle w:val="PargrafodaLista"/>
        <w:numPr>
          <w:ilvl w:val="1"/>
          <w:numId w:val="12"/>
        </w:numPr>
        <w:tabs>
          <w:tab w:val="left" w:pos="582"/>
        </w:tabs>
        <w:spacing w:before="142" w:line="276" w:lineRule="auto"/>
        <w:ind w:left="101" w:right="1436" w:firstLine="0"/>
        <w:rPr>
          <w:sz w:val="24"/>
        </w:rPr>
      </w:pPr>
      <w:r>
        <w:rPr>
          <w:sz w:val="24"/>
        </w:rPr>
        <w:t>Fica eleito o Foro de</w:t>
      </w:r>
      <w:r>
        <w:rPr>
          <w:spacing w:val="1"/>
          <w:sz w:val="24"/>
        </w:rPr>
        <w:t xml:space="preserve"> </w:t>
      </w:r>
      <w:r w:rsidR="00D52A0F">
        <w:rPr>
          <w:spacing w:val="1"/>
          <w:sz w:val="24"/>
        </w:rPr>
        <w:t>Encantado</w:t>
      </w:r>
      <w:r>
        <w:rPr>
          <w:sz w:val="24"/>
        </w:rPr>
        <w:t>/RS para dirimir quaisquer dúvidas relativas ao presente</w:t>
      </w:r>
      <w:r>
        <w:rPr>
          <w:spacing w:val="-57"/>
          <w:sz w:val="24"/>
        </w:rPr>
        <w:t xml:space="preserve"> </w:t>
      </w:r>
      <w:r>
        <w:rPr>
          <w:sz w:val="24"/>
        </w:rPr>
        <w:t>Termo de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3"/>
          <w:sz w:val="24"/>
        </w:rPr>
        <w:t xml:space="preserve"> </w:t>
      </w:r>
      <w:r>
        <w:rPr>
          <w:sz w:val="24"/>
        </w:rPr>
        <w:t>Cultural.</w:t>
      </w:r>
    </w:p>
    <w:p w14:paraId="6E478361" w14:textId="77777777" w:rsidR="00494E8C" w:rsidRDefault="00494E8C">
      <w:pPr>
        <w:pStyle w:val="Corpodetexto"/>
        <w:ind w:left="0"/>
        <w:rPr>
          <w:sz w:val="26"/>
        </w:rPr>
      </w:pPr>
    </w:p>
    <w:p w14:paraId="6E478362" w14:textId="38293739" w:rsidR="00494E8C" w:rsidRDefault="00D52A0F">
      <w:pPr>
        <w:pStyle w:val="Corpodetexto"/>
        <w:spacing w:before="216"/>
        <w:ind w:left="2890"/>
      </w:pPr>
      <w:r>
        <w:t>Encantado</w:t>
      </w:r>
      <w:r w:rsidR="00255DCF">
        <w:t>,</w:t>
      </w:r>
      <w:r w:rsidR="00255DCF">
        <w:rPr>
          <w:spacing w:val="-1"/>
        </w:rPr>
        <w:t xml:space="preserve"> </w:t>
      </w:r>
      <w:r w:rsidR="00255DCF">
        <w:t>XX</w:t>
      </w:r>
      <w:r w:rsidR="00255DCF">
        <w:rPr>
          <w:spacing w:val="-1"/>
        </w:rPr>
        <w:t xml:space="preserve"> </w:t>
      </w:r>
      <w:r w:rsidR="00255DCF">
        <w:t>de</w:t>
      </w:r>
      <w:r w:rsidR="00255DCF">
        <w:rPr>
          <w:spacing w:val="-2"/>
        </w:rPr>
        <w:t xml:space="preserve"> </w:t>
      </w:r>
      <w:r>
        <w:rPr>
          <w:spacing w:val="-2"/>
        </w:rPr>
        <w:t>novembro</w:t>
      </w:r>
      <w:r w:rsidR="00255DCF">
        <w:rPr>
          <w:spacing w:val="-1"/>
        </w:rPr>
        <w:t xml:space="preserve"> </w:t>
      </w:r>
      <w:r w:rsidR="00255DCF">
        <w:t>de</w:t>
      </w:r>
      <w:r w:rsidR="00255DCF">
        <w:rPr>
          <w:spacing w:val="-2"/>
        </w:rPr>
        <w:t xml:space="preserve"> </w:t>
      </w:r>
      <w:r w:rsidR="00255DCF">
        <w:t>2024.</w:t>
      </w:r>
    </w:p>
    <w:p w14:paraId="6E478363" w14:textId="77777777" w:rsidR="00494E8C" w:rsidRDefault="00494E8C">
      <w:pPr>
        <w:pStyle w:val="Corpodetexto"/>
        <w:ind w:left="0"/>
        <w:rPr>
          <w:sz w:val="20"/>
        </w:rPr>
      </w:pPr>
    </w:p>
    <w:p w14:paraId="6E478364" w14:textId="41F3593A" w:rsidR="00494E8C" w:rsidRDefault="00494E8C">
      <w:pPr>
        <w:pStyle w:val="Corpodetexto"/>
        <w:spacing w:before="9"/>
        <w:ind w:left="0"/>
        <w:rPr>
          <w:sz w:val="23"/>
        </w:rPr>
      </w:pPr>
    </w:p>
    <w:p w14:paraId="6E478366" w14:textId="77777777" w:rsidR="00494E8C" w:rsidRDefault="00494E8C">
      <w:pPr>
        <w:pStyle w:val="Corpodetexto"/>
        <w:ind w:left="0"/>
        <w:rPr>
          <w:sz w:val="26"/>
        </w:rPr>
      </w:pPr>
    </w:p>
    <w:p w14:paraId="6E478367" w14:textId="77777777" w:rsidR="00494E8C" w:rsidRDefault="00494E8C">
      <w:pPr>
        <w:pStyle w:val="Corpodetexto"/>
        <w:spacing w:before="6"/>
        <w:ind w:left="0"/>
        <w:rPr>
          <w:sz w:val="22"/>
        </w:rPr>
      </w:pPr>
    </w:p>
    <w:p w14:paraId="6E478369" w14:textId="77777777" w:rsidR="00494E8C" w:rsidRDefault="00494E8C">
      <w:pPr>
        <w:pStyle w:val="Corpodetexto"/>
        <w:ind w:left="0"/>
        <w:rPr>
          <w:sz w:val="20"/>
        </w:rPr>
      </w:pPr>
    </w:p>
    <w:p w14:paraId="6E47836A" w14:textId="77777777" w:rsidR="00494E8C" w:rsidRDefault="00494E8C">
      <w:pPr>
        <w:pStyle w:val="Corpodetexto"/>
        <w:ind w:left="0"/>
        <w:rPr>
          <w:sz w:val="20"/>
        </w:rPr>
      </w:pPr>
    </w:p>
    <w:p w14:paraId="6E47836B" w14:textId="77777777" w:rsidR="00494E8C" w:rsidRDefault="00255DCF">
      <w:pPr>
        <w:pStyle w:val="Corpodetexto"/>
        <w:spacing w:before="8"/>
        <w:ind w:left="0"/>
        <w:rPr>
          <w:sz w:val="28"/>
        </w:rPr>
      </w:pPr>
      <w:r>
        <w:pict w14:anchorId="6E4783A6">
          <v:shape id="_x0000_s1026" style="position:absolute;margin-left:205.2pt;margin-top:18.8pt;width:184.95pt;height:.1pt;z-index:-15721984;mso-wrap-distance-left:0;mso-wrap-distance-right:0;mso-position-horizontal-relative:page" coordorigin="4104,376" coordsize="3699,0" path="m4104,376r3699,e" filled="f" strokeweight=".24183mm">
            <v:path arrowok="t"/>
            <w10:wrap type="topAndBottom" anchorx="page"/>
          </v:shape>
        </w:pict>
      </w:r>
    </w:p>
    <w:p w14:paraId="6E47836C" w14:textId="77777777" w:rsidR="00494E8C" w:rsidRDefault="00255DCF">
      <w:pPr>
        <w:pStyle w:val="Corpodetexto"/>
        <w:spacing w:before="140"/>
        <w:ind w:left="1894" w:right="3331"/>
        <w:jc w:val="center"/>
      </w:pPr>
      <w:r>
        <w:t>[NOME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CNPJ]</w:t>
      </w:r>
    </w:p>
    <w:p w14:paraId="6E47836D" w14:textId="77777777" w:rsidR="00494E8C" w:rsidRDefault="00494E8C">
      <w:pPr>
        <w:pStyle w:val="Corpodetexto"/>
        <w:ind w:left="0"/>
        <w:rPr>
          <w:sz w:val="20"/>
        </w:rPr>
      </w:pPr>
    </w:p>
    <w:p w14:paraId="6E47836E" w14:textId="77777777" w:rsidR="00494E8C" w:rsidRDefault="00494E8C">
      <w:pPr>
        <w:pStyle w:val="Corpodetexto"/>
        <w:ind w:left="0"/>
        <w:rPr>
          <w:sz w:val="20"/>
        </w:rPr>
      </w:pPr>
    </w:p>
    <w:p w14:paraId="6E47836F" w14:textId="77777777" w:rsidR="00494E8C" w:rsidRDefault="00494E8C">
      <w:pPr>
        <w:pStyle w:val="Corpodetexto"/>
        <w:ind w:left="0"/>
        <w:rPr>
          <w:sz w:val="20"/>
        </w:rPr>
      </w:pPr>
    </w:p>
    <w:p w14:paraId="6E478370" w14:textId="77777777" w:rsidR="00494E8C" w:rsidRDefault="00494E8C">
      <w:pPr>
        <w:pStyle w:val="Corpodetexto"/>
        <w:ind w:left="0"/>
        <w:rPr>
          <w:sz w:val="20"/>
        </w:rPr>
      </w:pPr>
    </w:p>
    <w:p w14:paraId="6E478371" w14:textId="77777777" w:rsidR="00494E8C" w:rsidRDefault="00494E8C">
      <w:pPr>
        <w:pStyle w:val="Corpodetexto"/>
        <w:ind w:left="0"/>
        <w:rPr>
          <w:sz w:val="20"/>
        </w:rPr>
      </w:pPr>
    </w:p>
    <w:p w14:paraId="6E478372" w14:textId="77777777" w:rsidR="00494E8C" w:rsidRDefault="00494E8C">
      <w:pPr>
        <w:pStyle w:val="Corpodetexto"/>
        <w:ind w:left="0"/>
        <w:rPr>
          <w:sz w:val="20"/>
        </w:rPr>
      </w:pPr>
    </w:p>
    <w:p w14:paraId="6E478373" w14:textId="77777777" w:rsidR="00494E8C" w:rsidRDefault="00494E8C">
      <w:pPr>
        <w:pStyle w:val="Corpodetexto"/>
        <w:ind w:left="0"/>
        <w:rPr>
          <w:sz w:val="20"/>
        </w:rPr>
      </w:pPr>
    </w:p>
    <w:p w14:paraId="6E478374" w14:textId="77777777" w:rsidR="00494E8C" w:rsidRDefault="00494E8C">
      <w:pPr>
        <w:pStyle w:val="Corpodetexto"/>
        <w:ind w:left="0"/>
        <w:rPr>
          <w:sz w:val="20"/>
        </w:rPr>
      </w:pPr>
    </w:p>
    <w:p w14:paraId="6E478375" w14:textId="77777777" w:rsidR="00494E8C" w:rsidRDefault="00494E8C">
      <w:pPr>
        <w:pStyle w:val="Corpodetexto"/>
        <w:ind w:left="0"/>
        <w:rPr>
          <w:sz w:val="20"/>
        </w:rPr>
      </w:pPr>
    </w:p>
    <w:p w14:paraId="6E478376" w14:textId="77777777" w:rsidR="00494E8C" w:rsidRDefault="00494E8C">
      <w:pPr>
        <w:pStyle w:val="Corpodetexto"/>
        <w:ind w:left="0"/>
        <w:rPr>
          <w:sz w:val="20"/>
        </w:rPr>
      </w:pPr>
    </w:p>
    <w:p w14:paraId="6E478377" w14:textId="77777777" w:rsidR="00494E8C" w:rsidRDefault="00494E8C">
      <w:pPr>
        <w:pStyle w:val="Corpodetexto"/>
        <w:ind w:left="0"/>
        <w:rPr>
          <w:sz w:val="20"/>
        </w:rPr>
      </w:pPr>
    </w:p>
    <w:p w14:paraId="6E478378" w14:textId="77777777" w:rsidR="00494E8C" w:rsidRDefault="00494E8C">
      <w:pPr>
        <w:pStyle w:val="Corpodetexto"/>
        <w:ind w:left="0"/>
        <w:rPr>
          <w:sz w:val="20"/>
        </w:rPr>
      </w:pPr>
    </w:p>
    <w:p w14:paraId="6E478379" w14:textId="77777777" w:rsidR="00494E8C" w:rsidRDefault="00494E8C">
      <w:pPr>
        <w:pStyle w:val="Corpodetexto"/>
        <w:ind w:left="0"/>
        <w:rPr>
          <w:sz w:val="20"/>
        </w:rPr>
      </w:pPr>
    </w:p>
    <w:p w14:paraId="6E47837A" w14:textId="77777777" w:rsidR="00494E8C" w:rsidRDefault="00494E8C">
      <w:pPr>
        <w:pStyle w:val="Corpodetexto"/>
        <w:ind w:left="0"/>
        <w:rPr>
          <w:sz w:val="20"/>
        </w:rPr>
      </w:pPr>
    </w:p>
    <w:p w14:paraId="6E47837B" w14:textId="77777777" w:rsidR="00494E8C" w:rsidRDefault="00494E8C">
      <w:pPr>
        <w:pStyle w:val="Corpodetexto"/>
        <w:ind w:left="0"/>
        <w:rPr>
          <w:sz w:val="20"/>
        </w:rPr>
      </w:pPr>
    </w:p>
    <w:p w14:paraId="6E47837C" w14:textId="77777777" w:rsidR="00494E8C" w:rsidRDefault="00494E8C">
      <w:pPr>
        <w:pStyle w:val="Corpodetexto"/>
        <w:ind w:left="0"/>
        <w:rPr>
          <w:sz w:val="20"/>
        </w:rPr>
      </w:pPr>
    </w:p>
    <w:p w14:paraId="6E47837D" w14:textId="77777777" w:rsidR="00494E8C" w:rsidRDefault="00494E8C">
      <w:pPr>
        <w:pStyle w:val="Corpodetexto"/>
        <w:ind w:left="0"/>
        <w:rPr>
          <w:sz w:val="20"/>
        </w:rPr>
      </w:pPr>
    </w:p>
    <w:p w14:paraId="6E47837E" w14:textId="77777777" w:rsidR="00494E8C" w:rsidRDefault="00494E8C">
      <w:pPr>
        <w:pStyle w:val="Corpodetexto"/>
        <w:ind w:left="0"/>
        <w:rPr>
          <w:sz w:val="20"/>
        </w:rPr>
      </w:pPr>
    </w:p>
    <w:p w14:paraId="6E47837F" w14:textId="77777777" w:rsidR="00494E8C" w:rsidRDefault="00494E8C">
      <w:pPr>
        <w:pStyle w:val="Corpodetexto"/>
        <w:ind w:left="0"/>
        <w:rPr>
          <w:sz w:val="20"/>
        </w:rPr>
      </w:pPr>
    </w:p>
    <w:p w14:paraId="6E478380" w14:textId="77777777" w:rsidR="00494E8C" w:rsidRDefault="00494E8C">
      <w:pPr>
        <w:pStyle w:val="Corpodetexto"/>
        <w:ind w:left="0"/>
        <w:rPr>
          <w:sz w:val="20"/>
        </w:rPr>
      </w:pPr>
    </w:p>
    <w:p w14:paraId="6E478381" w14:textId="77777777" w:rsidR="00494E8C" w:rsidRDefault="00494E8C">
      <w:pPr>
        <w:pStyle w:val="Corpodetexto"/>
        <w:ind w:left="0"/>
        <w:rPr>
          <w:sz w:val="20"/>
        </w:rPr>
      </w:pPr>
    </w:p>
    <w:p w14:paraId="6E478382" w14:textId="77777777" w:rsidR="00494E8C" w:rsidRDefault="00494E8C">
      <w:pPr>
        <w:pStyle w:val="Corpodetexto"/>
        <w:ind w:left="0"/>
        <w:rPr>
          <w:sz w:val="20"/>
        </w:rPr>
      </w:pPr>
    </w:p>
    <w:p w14:paraId="6E478383" w14:textId="77777777" w:rsidR="00494E8C" w:rsidRDefault="00494E8C">
      <w:pPr>
        <w:pStyle w:val="Corpodetexto"/>
        <w:ind w:left="0"/>
        <w:rPr>
          <w:sz w:val="20"/>
        </w:rPr>
      </w:pPr>
    </w:p>
    <w:p w14:paraId="6E478384" w14:textId="77777777" w:rsidR="00494E8C" w:rsidRDefault="00494E8C">
      <w:pPr>
        <w:pStyle w:val="Corpodetexto"/>
        <w:ind w:left="0"/>
        <w:rPr>
          <w:sz w:val="20"/>
        </w:rPr>
      </w:pPr>
    </w:p>
    <w:p w14:paraId="6E478385" w14:textId="77777777" w:rsidR="00494E8C" w:rsidRDefault="00494E8C">
      <w:pPr>
        <w:pStyle w:val="Corpodetexto"/>
        <w:ind w:left="0"/>
        <w:rPr>
          <w:sz w:val="20"/>
        </w:rPr>
      </w:pPr>
    </w:p>
    <w:p w14:paraId="6E478386" w14:textId="77777777" w:rsidR="00494E8C" w:rsidRDefault="00494E8C">
      <w:pPr>
        <w:pStyle w:val="Corpodetexto"/>
        <w:ind w:left="0"/>
        <w:rPr>
          <w:sz w:val="20"/>
        </w:rPr>
      </w:pPr>
    </w:p>
    <w:p w14:paraId="6E478387" w14:textId="77777777" w:rsidR="00494E8C" w:rsidRDefault="00255DCF">
      <w:pPr>
        <w:pStyle w:val="Corpodetexto"/>
        <w:ind w:left="0"/>
        <w:rPr>
          <w:sz w:val="28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6E4783A7" wp14:editId="6E4783A8">
            <wp:simplePos x="0" y="0"/>
            <wp:positionH relativeFrom="page">
              <wp:posOffset>4955540</wp:posOffset>
            </wp:positionH>
            <wp:positionV relativeFrom="paragraph">
              <wp:posOffset>229665</wp:posOffset>
            </wp:positionV>
            <wp:extent cx="2000000" cy="666750"/>
            <wp:effectExtent l="0" t="0" r="0" b="0"/>
            <wp:wrapTopAndBottom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4E8C">
      <w:pgSz w:w="11910" w:h="16840"/>
      <w:pgMar w:top="1360" w:right="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032AC" w14:textId="77777777" w:rsidR="00255DCF" w:rsidRDefault="00255DCF" w:rsidP="00255DCF">
      <w:r>
        <w:separator/>
      </w:r>
    </w:p>
  </w:endnote>
  <w:endnote w:type="continuationSeparator" w:id="0">
    <w:p w14:paraId="617C0738" w14:textId="77777777" w:rsidR="00255DCF" w:rsidRDefault="00255DCF" w:rsidP="0025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9033A" w14:textId="77777777" w:rsidR="00255DCF" w:rsidRDefault="00255DCF" w:rsidP="00255DCF">
      <w:r>
        <w:separator/>
      </w:r>
    </w:p>
  </w:footnote>
  <w:footnote w:type="continuationSeparator" w:id="0">
    <w:p w14:paraId="3C011263" w14:textId="77777777" w:rsidR="00255DCF" w:rsidRDefault="00255DCF" w:rsidP="0025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EA6D4" w14:textId="1F475249" w:rsidR="00255DCF" w:rsidRDefault="00255DCF">
    <w:pPr>
      <w:pStyle w:val="Cabealho"/>
    </w:pPr>
    <w:r w:rsidRPr="00255DCF">
      <w:rPr>
        <w:noProof/>
      </w:rPr>
      <w:drawing>
        <wp:inline distT="0" distB="0" distL="0" distR="0" wp14:anchorId="72A12CE2" wp14:editId="2E8E2C54">
          <wp:extent cx="5568950" cy="1054100"/>
          <wp:effectExtent l="0" t="0" r="0" b="0"/>
          <wp:docPr id="3106624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2008C"/>
    <w:multiLevelType w:val="hybridMultilevel"/>
    <w:tmpl w:val="6A9A007C"/>
    <w:lvl w:ilvl="0" w:tplc="019CF7C4">
      <w:start w:val="1"/>
      <w:numFmt w:val="upperRoman"/>
      <w:lvlText w:val="%1"/>
      <w:lvlJc w:val="left"/>
      <w:pPr>
        <w:ind w:left="241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0A2F84E">
      <w:numFmt w:val="bullet"/>
      <w:lvlText w:val="•"/>
      <w:lvlJc w:val="left"/>
      <w:pPr>
        <w:ind w:left="1262" w:hanging="140"/>
      </w:pPr>
      <w:rPr>
        <w:rFonts w:hint="default"/>
        <w:lang w:val="pt-PT" w:eastAsia="en-US" w:bidi="ar-SA"/>
      </w:rPr>
    </w:lvl>
    <w:lvl w:ilvl="2" w:tplc="505412E4">
      <w:numFmt w:val="bullet"/>
      <w:lvlText w:val="•"/>
      <w:lvlJc w:val="left"/>
      <w:pPr>
        <w:ind w:left="2285" w:hanging="140"/>
      </w:pPr>
      <w:rPr>
        <w:rFonts w:hint="default"/>
        <w:lang w:val="pt-PT" w:eastAsia="en-US" w:bidi="ar-SA"/>
      </w:rPr>
    </w:lvl>
    <w:lvl w:ilvl="3" w:tplc="F5403914">
      <w:numFmt w:val="bullet"/>
      <w:lvlText w:val="•"/>
      <w:lvlJc w:val="left"/>
      <w:pPr>
        <w:ind w:left="3307" w:hanging="140"/>
      </w:pPr>
      <w:rPr>
        <w:rFonts w:hint="default"/>
        <w:lang w:val="pt-PT" w:eastAsia="en-US" w:bidi="ar-SA"/>
      </w:rPr>
    </w:lvl>
    <w:lvl w:ilvl="4" w:tplc="012A06E2">
      <w:numFmt w:val="bullet"/>
      <w:lvlText w:val="•"/>
      <w:lvlJc w:val="left"/>
      <w:pPr>
        <w:ind w:left="4330" w:hanging="140"/>
      </w:pPr>
      <w:rPr>
        <w:rFonts w:hint="default"/>
        <w:lang w:val="pt-PT" w:eastAsia="en-US" w:bidi="ar-SA"/>
      </w:rPr>
    </w:lvl>
    <w:lvl w:ilvl="5" w:tplc="8EAC07F4">
      <w:numFmt w:val="bullet"/>
      <w:lvlText w:val="•"/>
      <w:lvlJc w:val="left"/>
      <w:pPr>
        <w:ind w:left="5353" w:hanging="140"/>
      </w:pPr>
      <w:rPr>
        <w:rFonts w:hint="default"/>
        <w:lang w:val="pt-PT" w:eastAsia="en-US" w:bidi="ar-SA"/>
      </w:rPr>
    </w:lvl>
    <w:lvl w:ilvl="6" w:tplc="76344C26">
      <w:numFmt w:val="bullet"/>
      <w:lvlText w:val="•"/>
      <w:lvlJc w:val="left"/>
      <w:pPr>
        <w:ind w:left="6375" w:hanging="140"/>
      </w:pPr>
      <w:rPr>
        <w:rFonts w:hint="default"/>
        <w:lang w:val="pt-PT" w:eastAsia="en-US" w:bidi="ar-SA"/>
      </w:rPr>
    </w:lvl>
    <w:lvl w:ilvl="7" w:tplc="A570596C">
      <w:numFmt w:val="bullet"/>
      <w:lvlText w:val="•"/>
      <w:lvlJc w:val="left"/>
      <w:pPr>
        <w:ind w:left="7398" w:hanging="140"/>
      </w:pPr>
      <w:rPr>
        <w:rFonts w:hint="default"/>
        <w:lang w:val="pt-PT" w:eastAsia="en-US" w:bidi="ar-SA"/>
      </w:rPr>
    </w:lvl>
    <w:lvl w:ilvl="8" w:tplc="E1D08B60">
      <w:numFmt w:val="bullet"/>
      <w:lvlText w:val="•"/>
      <w:lvlJc w:val="left"/>
      <w:pPr>
        <w:ind w:left="8420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29125BAF"/>
    <w:multiLevelType w:val="hybridMultilevel"/>
    <w:tmpl w:val="342A7DAE"/>
    <w:lvl w:ilvl="0" w:tplc="E9285E66">
      <w:start w:val="1"/>
      <w:numFmt w:val="upperRoman"/>
      <w:lvlText w:val="%1"/>
      <w:lvlJc w:val="left"/>
      <w:pPr>
        <w:ind w:left="102" w:hanging="1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62E2AFC">
      <w:numFmt w:val="bullet"/>
      <w:lvlText w:val="•"/>
      <w:lvlJc w:val="left"/>
      <w:pPr>
        <w:ind w:left="1136" w:hanging="158"/>
      </w:pPr>
      <w:rPr>
        <w:rFonts w:hint="default"/>
        <w:lang w:val="pt-PT" w:eastAsia="en-US" w:bidi="ar-SA"/>
      </w:rPr>
    </w:lvl>
    <w:lvl w:ilvl="2" w:tplc="9362AC4A">
      <w:numFmt w:val="bullet"/>
      <w:lvlText w:val="•"/>
      <w:lvlJc w:val="left"/>
      <w:pPr>
        <w:ind w:left="2173" w:hanging="158"/>
      </w:pPr>
      <w:rPr>
        <w:rFonts w:hint="default"/>
        <w:lang w:val="pt-PT" w:eastAsia="en-US" w:bidi="ar-SA"/>
      </w:rPr>
    </w:lvl>
    <w:lvl w:ilvl="3" w:tplc="186655BE">
      <w:numFmt w:val="bullet"/>
      <w:lvlText w:val="•"/>
      <w:lvlJc w:val="left"/>
      <w:pPr>
        <w:ind w:left="3209" w:hanging="158"/>
      </w:pPr>
      <w:rPr>
        <w:rFonts w:hint="default"/>
        <w:lang w:val="pt-PT" w:eastAsia="en-US" w:bidi="ar-SA"/>
      </w:rPr>
    </w:lvl>
    <w:lvl w:ilvl="4" w:tplc="B14A0AC4">
      <w:numFmt w:val="bullet"/>
      <w:lvlText w:val="•"/>
      <w:lvlJc w:val="left"/>
      <w:pPr>
        <w:ind w:left="4246" w:hanging="158"/>
      </w:pPr>
      <w:rPr>
        <w:rFonts w:hint="default"/>
        <w:lang w:val="pt-PT" w:eastAsia="en-US" w:bidi="ar-SA"/>
      </w:rPr>
    </w:lvl>
    <w:lvl w:ilvl="5" w:tplc="489E28A6">
      <w:numFmt w:val="bullet"/>
      <w:lvlText w:val="•"/>
      <w:lvlJc w:val="left"/>
      <w:pPr>
        <w:ind w:left="5283" w:hanging="158"/>
      </w:pPr>
      <w:rPr>
        <w:rFonts w:hint="default"/>
        <w:lang w:val="pt-PT" w:eastAsia="en-US" w:bidi="ar-SA"/>
      </w:rPr>
    </w:lvl>
    <w:lvl w:ilvl="6" w:tplc="E38E7A74">
      <w:numFmt w:val="bullet"/>
      <w:lvlText w:val="•"/>
      <w:lvlJc w:val="left"/>
      <w:pPr>
        <w:ind w:left="6319" w:hanging="158"/>
      </w:pPr>
      <w:rPr>
        <w:rFonts w:hint="default"/>
        <w:lang w:val="pt-PT" w:eastAsia="en-US" w:bidi="ar-SA"/>
      </w:rPr>
    </w:lvl>
    <w:lvl w:ilvl="7" w:tplc="4F70FC36">
      <w:numFmt w:val="bullet"/>
      <w:lvlText w:val="•"/>
      <w:lvlJc w:val="left"/>
      <w:pPr>
        <w:ind w:left="7356" w:hanging="158"/>
      </w:pPr>
      <w:rPr>
        <w:rFonts w:hint="default"/>
        <w:lang w:val="pt-PT" w:eastAsia="en-US" w:bidi="ar-SA"/>
      </w:rPr>
    </w:lvl>
    <w:lvl w:ilvl="8" w:tplc="2FBEE646">
      <w:numFmt w:val="bullet"/>
      <w:lvlText w:val="•"/>
      <w:lvlJc w:val="left"/>
      <w:pPr>
        <w:ind w:left="8392" w:hanging="158"/>
      </w:pPr>
      <w:rPr>
        <w:rFonts w:hint="default"/>
        <w:lang w:val="pt-PT" w:eastAsia="en-US" w:bidi="ar-SA"/>
      </w:rPr>
    </w:lvl>
  </w:abstractNum>
  <w:abstractNum w:abstractNumId="2" w15:restartNumberingAfterBreak="0">
    <w:nsid w:val="35827290"/>
    <w:multiLevelType w:val="multilevel"/>
    <w:tmpl w:val="9E06CEC0"/>
    <w:lvl w:ilvl="0">
      <w:start w:val="4"/>
      <w:numFmt w:val="decimal"/>
      <w:lvlText w:val="%1"/>
      <w:lvlJc w:val="left"/>
      <w:pPr>
        <w:ind w:left="102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3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9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2" w:hanging="432"/>
      </w:pPr>
      <w:rPr>
        <w:rFonts w:hint="default"/>
        <w:lang w:val="pt-PT" w:eastAsia="en-US" w:bidi="ar-SA"/>
      </w:rPr>
    </w:lvl>
  </w:abstractNum>
  <w:abstractNum w:abstractNumId="3" w15:restartNumberingAfterBreak="0">
    <w:nsid w:val="48744EFA"/>
    <w:multiLevelType w:val="hybridMultilevel"/>
    <w:tmpl w:val="4B5C5A26"/>
    <w:lvl w:ilvl="0" w:tplc="CF06C610">
      <w:start w:val="1"/>
      <w:numFmt w:val="lowerLetter"/>
      <w:lvlText w:val="%1)"/>
      <w:lvlJc w:val="left"/>
      <w:pPr>
        <w:ind w:left="349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11FA01C2">
      <w:numFmt w:val="bullet"/>
      <w:lvlText w:val="•"/>
      <w:lvlJc w:val="left"/>
      <w:pPr>
        <w:ind w:left="1352" w:hanging="248"/>
      </w:pPr>
      <w:rPr>
        <w:rFonts w:hint="default"/>
        <w:lang w:val="pt-PT" w:eastAsia="en-US" w:bidi="ar-SA"/>
      </w:rPr>
    </w:lvl>
    <w:lvl w:ilvl="2" w:tplc="C4D22086">
      <w:numFmt w:val="bullet"/>
      <w:lvlText w:val="•"/>
      <w:lvlJc w:val="left"/>
      <w:pPr>
        <w:ind w:left="2365" w:hanging="248"/>
      </w:pPr>
      <w:rPr>
        <w:rFonts w:hint="default"/>
        <w:lang w:val="pt-PT" w:eastAsia="en-US" w:bidi="ar-SA"/>
      </w:rPr>
    </w:lvl>
    <w:lvl w:ilvl="3" w:tplc="0478DE62">
      <w:numFmt w:val="bullet"/>
      <w:lvlText w:val="•"/>
      <w:lvlJc w:val="left"/>
      <w:pPr>
        <w:ind w:left="3377" w:hanging="248"/>
      </w:pPr>
      <w:rPr>
        <w:rFonts w:hint="default"/>
        <w:lang w:val="pt-PT" w:eastAsia="en-US" w:bidi="ar-SA"/>
      </w:rPr>
    </w:lvl>
    <w:lvl w:ilvl="4" w:tplc="ECBEC9B2">
      <w:numFmt w:val="bullet"/>
      <w:lvlText w:val="•"/>
      <w:lvlJc w:val="left"/>
      <w:pPr>
        <w:ind w:left="4390" w:hanging="248"/>
      </w:pPr>
      <w:rPr>
        <w:rFonts w:hint="default"/>
        <w:lang w:val="pt-PT" w:eastAsia="en-US" w:bidi="ar-SA"/>
      </w:rPr>
    </w:lvl>
    <w:lvl w:ilvl="5" w:tplc="6D0E0A0E">
      <w:numFmt w:val="bullet"/>
      <w:lvlText w:val="•"/>
      <w:lvlJc w:val="left"/>
      <w:pPr>
        <w:ind w:left="5403" w:hanging="248"/>
      </w:pPr>
      <w:rPr>
        <w:rFonts w:hint="default"/>
        <w:lang w:val="pt-PT" w:eastAsia="en-US" w:bidi="ar-SA"/>
      </w:rPr>
    </w:lvl>
    <w:lvl w:ilvl="6" w:tplc="FC4C894C">
      <w:numFmt w:val="bullet"/>
      <w:lvlText w:val="•"/>
      <w:lvlJc w:val="left"/>
      <w:pPr>
        <w:ind w:left="6415" w:hanging="248"/>
      </w:pPr>
      <w:rPr>
        <w:rFonts w:hint="default"/>
        <w:lang w:val="pt-PT" w:eastAsia="en-US" w:bidi="ar-SA"/>
      </w:rPr>
    </w:lvl>
    <w:lvl w:ilvl="7" w:tplc="BF28E8A2">
      <w:numFmt w:val="bullet"/>
      <w:lvlText w:val="•"/>
      <w:lvlJc w:val="left"/>
      <w:pPr>
        <w:ind w:left="7428" w:hanging="248"/>
      </w:pPr>
      <w:rPr>
        <w:rFonts w:hint="default"/>
        <w:lang w:val="pt-PT" w:eastAsia="en-US" w:bidi="ar-SA"/>
      </w:rPr>
    </w:lvl>
    <w:lvl w:ilvl="8" w:tplc="2EB41E38">
      <w:numFmt w:val="bullet"/>
      <w:lvlText w:val="•"/>
      <w:lvlJc w:val="left"/>
      <w:pPr>
        <w:ind w:left="8440" w:hanging="248"/>
      </w:pPr>
      <w:rPr>
        <w:rFonts w:hint="default"/>
        <w:lang w:val="pt-PT" w:eastAsia="en-US" w:bidi="ar-SA"/>
      </w:rPr>
    </w:lvl>
  </w:abstractNum>
  <w:abstractNum w:abstractNumId="4" w15:restartNumberingAfterBreak="0">
    <w:nsid w:val="49F2068E"/>
    <w:multiLevelType w:val="hybridMultilevel"/>
    <w:tmpl w:val="2A824710"/>
    <w:lvl w:ilvl="0" w:tplc="BB80CFA8">
      <w:start w:val="1"/>
      <w:numFmt w:val="upperRoman"/>
      <w:lvlText w:val="%1"/>
      <w:lvlJc w:val="left"/>
      <w:pPr>
        <w:ind w:left="102" w:hanging="1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A267B8A">
      <w:numFmt w:val="bullet"/>
      <w:lvlText w:val="•"/>
      <w:lvlJc w:val="left"/>
      <w:pPr>
        <w:ind w:left="1136" w:hanging="152"/>
      </w:pPr>
      <w:rPr>
        <w:rFonts w:hint="default"/>
        <w:lang w:val="pt-PT" w:eastAsia="en-US" w:bidi="ar-SA"/>
      </w:rPr>
    </w:lvl>
    <w:lvl w:ilvl="2" w:tplc="DEFAA928">
      <w:numFmt w:val="bullet"/>
      <w:lvlText w:val="•"/>
      <w:lvlJc w:val="left"/>
      <w:pPr>
        <w:ind w:left="2173" w:hanging="152"/>
      </w:pPr>
      <w:rPr>
        <w:rFonts w:hint="default"/>
        <w:lang w:val="pt-PT" w:eastAsia="en-US" w:bidi="ar-SA"/>
      </w:rPr>
    </w:lvl>
    <w:lvl w:ilvl="3" w:tplc="DE8C1C1A">
      <w:numFmt w:val="bullet"/>
      <w:lvlText w:val="•"/>
      <w:lvlJc w:val="left"/>
      <w:pPr>
        <w:ind w:left="3209" w:hanging="152"/>
      </w:pPr>
      <w:rPr>
        <w:rFonts w:hint="default"/>
        <w:lang w:val="pt-PT" w:eastAsia="en-US" w:bidi="ar-SA"/>
      </w:rPr>
    </w:lvl>
    <w:lvl w:ilvl="4" w:tplc="71F40B6E">
      <w:numFmt w:val="bullet"/>
      <w:lvlText w:val="•"/>
      <w:lvlJc w:val="left"/>
      <w:pPr>
        <w:ind w:left="4246" w:hanging="152"/>
      </w:pPr>
      <w:rPr>
        <w:rFonts w:hint="default"/>
        <w:lang w:val="pt-PT" w:eastAsia="en-US" w:bidi="ar-SA"/>
      </w:rPr>
    </w:lvl>
    <w:lvl w:ilvl="5" w:tplc="E3803852">
      <w:numFmt w:val="bullet"/>
      <w:lvlText w:val="•"/>
      <w:lvlJc w:val="left"/>
      <w:pPr>
        <w:ind w:left="5283" w:hanging="152"/>
      </w:pPr>
      <w:rPr>
        <w:rFonts w:hint="default"/>
        <w:lang w:val="pt-PT" w:eastAsia="en-US" w:bidi="ar-SA"/>
      </w:rPr>
    </w:lvl>
    <w:lvl w:ilvl="6" w:tplc="EB2A4EF8">
      <w:numFmt w:val="bullet"/>
      <w:lvlText w:val="•"/>
      <w:lvlJc w:val="left"/>
      <w:pPr>
        <w:ind w:left="6319" w:hanging="152"/>
      </w:pPr>
      <w:rPr>
        <w:rFonts w:hint="default"/>
        <w:lang w:val="pt-PT" w:eastAsia="en-US" w:bidi="ar-SA"/>
      </w:rPr>
    </w:lvl>
    <w:lvl w:ilvl="7" w:tplc="E3C6AB38">
      <w:numFmt w:val="bullet"/>
      <w:lvlText w:val="•"/>
      <w:lvlJc w:val="left"/>
      <w:pPr>
        <w:ind w:left="7356" w:hanging="152"/>
      </w:pPr>
      <w:rPr>
        <w:rFonts w:hint="default"/>
        <w:lang w:val="pt-PT" w:eastAsia="en-US" w:bidi="ar-SA"/>
      </w:rPr>
    </w:lvl>
    <w:lvl w:ilvl="8" w:tplc="1DBC12A6">
      <w:numFmt w:val="bullet"/>
      <w:lvlText w:val="•"/>
      <w:lvlJc w:val="left"/>
      <w:pPr>
        <w:ind w:left="8392" w:hanging="152"/>
      </w:pPr>
      <w:rPr>
        <w:rFonts w:hint="default"/>
        <w:lang w:val="pt-PT" w:eastAsia="en-US" w:bidi="ar-SA"/>
      </w:rPr>
    </w:lvl>
  </w:abstractNum>
  <w:abstractNum w:abstractNumId="5" w15:restartNumberingAfterBreak="0">
    <w:nsid w:val="4B5D7F49"/>
    <w:multiLevelType w:val="hybridMultilevel"/>
    <w:tmpl w:val="DE7600B6"/>
    <w:lvl w:ilvl="0" w:tplc="944EEB52">
      <w:start w:val="1"/>
      <w:numFmt w:val="upperRoman"/>
      <w:lvlText w:val="%1"/>
      <w:lvlJc w:val="left"/>
      <w:pPr>
        <w:ind w:left="102" w:hanging="1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E36B03A">
      <w:numFmt w:val="bullet"/>
      <w:lvlText w:val="•"/>
      <w:lvlJc w:val="left"/>
      <w:pPr>
        <w:ind w:left="1136" w:hanging="156"/>
      </w:pPr>
      <w:rPr>
        <w:rFonts w:hint="default"/>
        <w:lang w:val="pt-PT" w:eastAsia="en-US" w:bidi="ar-SA"/>
      </w:rPr>
    </w:lvl>
    <w:lvl w:ilvl="2" w:tplc="33B638B8">
      <w:numFmt w:val="bullet"/>
      <w:lvlText w:val="•"/>
      <w:lvlJc w:val="left"/>
      <w:pPr>
        <w:ind w:left="2173" w:hanging="156"/>
      </w:pPr>
      <w:rPr>
        <w:rFonts w:hint="default"/>
        <w:lang w:val="pt-PT" w:eastAsia="en-US" w:bidi="ar-SA"/>
      </w:rPr>
    </w:lvl>
    <w:lvl w:ilvl="3" w:tplc="507E5BD6">
      <w:numFmt w:val="bullet"/>
      <w:lvlText w:val="•"/>
      <w:lvlJc w:val="left"/>
      <w:pPr>
        <w:ind w:left="3209" w:hanging="156"/>
      </w:pPr>
      <w:rPr>
        <w:rFonts w:hint="default"/>
        <w:lang w:val="pt-PT" w:eastAsia="en-US" w:bidi="ar-SA"/>
      </w:rPr>
    </w:lvl>
    <w:lvl w:ilvl="4" w:tplc="7668E7DC">
      <w:numFmt w:val="bullet"/>
      <w:lvlText w:val="•"/>
      <w:lvlJc w:val="left"/>
      <w:pPr>
        <w:ind w:left="4246" w:hanging="156"/>
      </w:pPr>
      <w:rPr>
        <w:rFonts w:hint="default"/>
        <w:lang w:val="pt-PT" w:eastAsia="en-US" w:bidi="ar-SA"/>
      </w:rPr>
    </w:lvl>
    <w:lvl w:ilvl="5" w:tplc="7E7AA50E">
      <w:numFmt w:val="bullet"/>
      <w:lvlText w:val="•"/>
      <w:lvlJc w:val="left"/>
      <w:pPr>
        <w:ind w:left="5283" w:hanging="156"/>
      </w:pPr>
      <w:rPr>
        <w:rFonts w:hint="default"/>
        <w:lang w:val="pt-PT" w:eastAsia="en-US" w:bidi="ar-SA"/>
      </w:rPr>
    </w:lvl>
    <w:lvl w:ilvl="6" w:tplc="B63CA7E8">
      <w:numFmt w:val="bullet"/>
      <w:lvlText w:val="•"/>
      <w:lvlJc w:val="left"/>
      <w:pPr>
        <w:ind w:left="6319" w:hanging="156"/>
      </w:pPr>
      <w:rPr>
        <w:rFonts w:hint="default"/>
        <w:lang w:val="pt-PT" w:eastAsia="en-US" w:bidi="ar-SA"/>
      </w:rPr>
    </w:lvl>
    <w:lvl w:ilvl="7" w:tplc="1984279C">
      <w:numFmt w:val="bullet"/>
      <w:lvlText w:val="•"/>
      <w:lvlJc w:val="left"/>
      <w:pPr>
        <w:ind w:left="7356" w:hanging="156"/>
      </w:pPr>
      <w:rPr>
        <w:rFonts w:hint="default"/>
        <w:lang w:val="pt-PT" w:eastAsia="en-US" w:bidi="ar-SA"/>
      </w:rPr>
    </w:lvl>
    <w:lvl w:ilvl="8" w:tplc="F030E256">
      <w:numFmt w:val="bullet"/>
      <w:lvlText w:val="•"/>
      <w:lvlJc w:val="left"/>
      <w:pPr>
        <w:ind w:left="8392" w:hanging="156"/>
      </w:pPr>
      <w:rPr>
        <w:rFonts w:hint="default"/>
        <w:lang w:val="pt-PT" w:eastAsia="en-US" w:bidi="ar-SA"/>
      </w:rPr>
    </w:lvl>
  </w:abstractNum>
  <w:abstractNum w:abstractNumId="6" w15:restartNumberingAfterBreak="0">
    <w:nsid w:val="4BE67799"/>
    <w:multiLevelType w:val="hybridMultilevel"/>
    <w:tmpl w:val="1A2665A8"/>
    <w:lvl w:ilvl="0" w:tplc="5A02663A">
      <w:start w:val="1"/>
      <w:numFmt w:val="upperRoman"/>
      <w:lvlText w:val="%1"/>
      <w:lvlJc w:val="left"/>
      <w:pPr>
        <w:ind w:left="102" w:hanging="1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AC6E918">
      <w:numFmt w:val="bullet"/>
      <w:lvlText w:val="•"/>
      <w:lvlJc w:val="left"/>
      <w:pPr>
        <w:ind w:left="1136" w:hanging="150"/>
      </w:pPr>
      <w:rPr>
        <w:rFonts w:hint="default"/>
        <w:lang w:val="pt-PT" w:eastAsia="en-US" w:bidi="ar-SA"/>
      </w:rPr>
    </w:lvl>
    <w:lvl w:ilvl="2" w:tplc="C0EEFFC6">
      <w:numFmt w:val="bullet"/>
      <w:lvlText w:val="•"/>
      <w:lvlJc w:val="left"/>
      <w:pPr>
        <w:ind w:left="2173" w:hanging="150"/>
      </w:pPr>
      <w:rPr>
        <w:rFonts w:hint="default"/>
        <w:lang w:val="pt-PT" w:eastAsia="en-US" w:bidi="ar-SA"/>
      </w:rPr>
    </w:lvl>
    <w:lvl w:ilvl="3" w:tplc="F9D89222">
      <w:numFmt w:val="bullet"/>
      <w:lvlText w:val="•"/>
      <w:lvlJc w:val="left"/>
      <w:pPr>
        <w:ind w:left="3209" w:hanging="150"/>
      </w:pPr>
      <w:rPr>
        <w:rFonts w:hint="default"/>
        <w:lang w:val="pt-PT" w:eastAsia="en-US" w:bidi="ar-SA"/>
      </w:rPr>
    </w:lvl>
    <w:lvl w:ilvl="4" w:tplc="8548ADD0">
      <w:numFmt w:val="bullet"/>
      <w:lvlText w:val="•"/>
      <w:lvlJc w:val="left"/>
      <w:pPr>
        <w:ind w:left="4246" w:hanging="150"/>
      </w:pPr>
      <w:rPr>
        <w:rFonts w:hint="default"/>
        <w:lang w:val="pt-PT" w:eastAsia="en-US" w:bidi="ar-SA"/>
      </w:rPr>
    </w:lvl>
    <w:lvl w:ilvl="5" w:tplc="9C107C1A">
      <w:numFmt w:val="bullet"/>
      <w:lvlText w:val="•"/>
      <w:lvlJc w:val="left"/>
      <w:pPr>
        <w:ind w:left="5283" w:hanging="150"/>
      </w:pPr>
      <w:rPr>
        <w:rFonts w:hint="default"/>
        <w:lang w:val="pt-PT" w:eastAsia="en-US" w:bidi="ar-SA"/>
      </w:rPr>
    </w:lvl>
    <w:lvl w:ilvl="6" w:tplc="5DA60F20">
      <w:numFmt w:val="bullet"/>
      <w:lvlText w:val="•"/>
      <w:lvlJc w:val="left"/>
      <w:pPr>
        <w:ind w:left="6319" w:hanging="150"/>
      </w:pPr>
      <w:rPr>
        <w:rFonts w:hint="default"/>
        <w:lang w:val="pt-PT" w:eastAsia="en-US" w:bidi="ar-SA"/>
      </w:rPr>
    </w:lvl>
    <w:lvl w:ilvl="7" w:tplc="C31C9348">
      <w:numFmt w:val="bullet"/>
      <w:lvlText w:val="•"/>
      <w:lvlJc w:val="left"/>
      <w:pPr>
        <w:ind w:left="7356" w:hanging="150"/>
      </w:pPr>
      <w:rPr>
        <w:rFonts w:hint="default"/>
        <w:lang w:val="pt-PT" w:eastAsia="en-US" w:bidi="ar-SA"/>
      </w:rPr>
    </w:lvl>
    <w:lvl w:ilvl="8" w:tplc="DF14B812">
      <w:numFmt w:val="bullet"/>
      <w:lvlText w:val="•"/>
      <w:lvlJc w:val="left"/>
      <w:pPr>
        <w:ind w:left="8392" w:hanging="150"/>
      </w:pPr>
      <w:rPr>
        <w:rFonts w:hint="default"/>
        <w:lang w:val="pt-PT" w:eastAsia="en-US" w:bidi="ar-SA"/>
      </w:rPr>
    </w:lvl>
  </w:abstractNum>
  <w:abstractNum w:abstractNumId="7" w15:restartNumberingAfterBreak="0">
    <w:nsid w:val="558C2159"/>
    <w:multiLevelType w:val="hybridMultilevel"/>
    <w:tmpl w:val="24124344"/>
    <w:lvl w:ilvl="0" w:tplc="1354DF0E">
      <w:start w:val="2"/>
      <w:numFmt w:val="upperRoman"/>
      <w:lvlText w:val="%1"/>
      <w:lvlJc w:val="left"/>
      <w:pPr>
        <w:ind w:left="321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B8ED1E2">
      <w:numFmt w:val="bullet"/>
      <w:lvlText w:val="•"/>
      <w:lvlJc w:val="left"/>
      <w:pPr>
        <w:ind w:left="1334" w:hanging="220"/>
      </w:pPr>
      <w:rPr>
        <w:rFonts w:hint="default"/>
        <w:lang w:val="pt-PT" w:eastAsia="en-US" w:bidi="ar-SA"/>
      </w:rPr>
    </w:lvl>
    <w:lvl w:ilvl="2" w:tplc="74BCD02C">
      <w:numFmt w:val="bullet"/>
      <w:lvlText w:val="•"/>
      <w:lvlJc w:val="left"/>
      <w:pPr>
        <w:ind w:left="2349" w:hanging="220"/>
      </w:pPr>
      <w:rPr>
        <w:rFonts w:hint="default"/>
        <w:lang w:val="pt-PT" w:eastAsia="en-US" w:bidi="ar-SA"/>
      </w:rPr>
    </w:lvl>
    <w:lvl w:ilvl="3" w:tplc="E8E63BF4">
      <w:numFmt w:val="bullet"/>
      <w:lvlText w:val="•"/>
      <w:lvlJc w:val="left"/>
      <w:pPr>
        <w:ind w:left="3363" w:hanging="220"/>
      </w:pPr>
      <w:rPr>
        <w:rFonts w:hint="default"/>
        <w:lang w:val="pt-PT" w:eastAsia="en-US" w:bidi="ar-SA"/>
      </w:rPr>
    </w:lvl>
    <w:lvl w:ilvl="4" w:tplc="8FA0634E">
      <w:numFmt w:val="bullet"/>
      <w:lvlText w:val="•"/>
      <w:lvlJc w:val="left"/>
      <w:pPr>
        <w:ind w:left="4378" w:hanging="220"/>
      </w:pPr>
      <w:rPr>
        <w:rFonts w:hint="default"/>
        <w:lang w:val="pt-PT" w:eastAsia="en-US" w:bidi="ar-SA"/>
      </w:rPr>
    </w:lvl>
    <w:lvl w:ilvl="5" w:tplc="1E480624">
      <w:numFmt w:val="bullet"/>
      <w:lvlText w:val="•"/>
      <w:lvlJc w:val="left"/>
      <w:pPr>
        <w:ind w:left="5393" w:hanging="220"/>
      </w:pPr>
      <w:rPr>
        <w:rFonts w:hint="default"/>
        <w:lang w:val="pt-PT" w:eastAsia="en-US" w:bidi="ar-SA"/>
      </w:rPr>
    </w:lvl>
    <w:lvl w:ilvl="6" w:tplc="D37E1C62">
      <w:numFmt w:val="bullet"/>
      <w:lvlText w:val="•"/>
      <w:lvlJc w:val="left"/>
      <w:pPr>
        <w:ind w:left="6407" w:hanging="220"/>
      </w:pPr>
      <w:rPr>
        <w:rFonts w:hint="default"/>
        <w:lang w:val="pt-PT" w:eastAsia="en-US" w:bidi="ar-SA"/>
      </w:rPr>
    </w:lvl>
    <w:lvl w:ilvl="7" w:tplc="5A3C333C">
      <w:numFmt w:val="bullet"/>
      <w:lvlText w:val="•"/>
      <w:lvlJc w:val="left"/>
      <w:pPr>
        <w:ind w:left="7422" w:hanging="220"/>
      </w:pPr>
      <w:rPr>
        <w:rFonts w:hint="default"/>
        <w:lang w:val="pt-PT" w:eastAsia="en-US" w:bidi="ar-SA"/>
      </w:rPr>
    </w:lvl>
    <w:lvl w:ilvl="8" w:tplc="FCAE5BFA">
      <w:numFmt w:val="bullet"/>
      <w:lvlText w:val="•"/>
      <w:lvlJc w:val="left"/>
      <w:pPr>
        <w:ind w:left="8436" w:hanging="220"/>
      </w:pPr>
      <w:rPr>
        <w:rFonts w:hint="default"/>
        <w:lang w:val="pt-PT" w:eastAsia="en-US" w:bidi="ar-SA"/>
      </w:rPr>
    </w:lvl>
  </w:abstractNum>
  <w:abstractNum w:abstractNumId="8" w15:restartNumberingAfterBreak="0">
    <w:nsid w:val="5AEA0808"/>
    <w:multiLevelType w:val="multilevel"/>
    <w:tmpl w:val="90382BC4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8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9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0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1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9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540"/>
      </w:pPr>
      <w:rPr>
        <w:rFonts w:hint="default"/>
        <w:lang w:val="pt-PT" w:eastAsia="en-US" w:bidi="ar-SA"/>
      </w:rPr>
    </w:lvl>
  </w:abstractNum>
  <w:abstractNum w:abstractNumId="9" w15:restartNumberingAfterBreak="0">
    <w:nsid w:val="5B9D6DFD"/>
    <w:multiLevelType w:val="hybridMultilevel"/>
    <w:tmpl w:val="C734C4EE"/>
    <w:lvl w:ilvl="0" w:tplc="68CCE18E">
      <w:start w:val="1"/>
      <w:numFmt w:val="upperRoman"/>
      <w:lvlText w:val="%1"/>
      <w:lvlJc w:val="left"/>
      <w:pPr>
        <w:ind w:left="102" w:hanging="2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BF20C3A">
      <w:numFmt w:val="bullet"/>
      <w:lvlText w:val="•"/>
      <w:lvlJc w:val="left"/>
      <w:pPr>
        <w:ind w:left="1136" w:hanging="212"/>
      </w:pPr>
      <w:rPr>
        <w:rFonts w:hint="default"/>
        <w:lang w:val="pt-PT" w:eastAsia="en-US" w:bidi="ar-SA"/>
      </w:rPr>
    </w:lvl>
    <w:lvl w:ilvl="2" w:tplc="614ABE54">
      <w:numFmt w:val="bullet"/>
      <w:lvlText w:val="•"/>
      <w:lvlJc w:val="left"/>
      <w:pPr>
        <w:ind w:left="2173" w:hanging="212"/>
      </w:pPr>
      <w:rPr>
        <w:rFonts w:hint="default"/>
        <w:lang w:val="pt-PT" w:eastAsia="en-US" w:bidi="ar-SA"/>
      </w:rPr>
    </w:lvl>
    <w:lvl w:ilvl="3" w:tplc="3A0EA3B8">
      <w:numFmt w:val="bullet"/>
      <w:lvlText w:val="•"/>
      <w:lvlJc w:val="left"/>
      <w:pPr>
        <w:ind w:left="3209" w:hanging="212"/>
      </w:pPr>
      <w:rPr>
        <w:rFonts w:hint="default"/>
        <w:lang w:val="pt-PT" w:eastAsia="en-US" w:bidi="ar-SA"/>
      </w:rPr>
    </w:lvl>
    <w:lvl w:ilvl="4" w:tplc="64AEFEC8">
      <w:numFmt w:val="bullet"/>
      <w:lvlText w:val="•"/>
      <w:lvlJc w:val="left"/>
      <w:pPr>
        <w:ind w:left="4246" w:hanging="212"/>
      </w:pPr>
      <w:rPr>
        <w:rFonts w:hint="default"/>
        <w:lang w:val="pt-PT" w:eastAsia="en-US" w:bidi="ar-SA"/>
      </w:rPr>
    </w:lvl>
    <w:lvl w:ilvl="5" w:tplc="EC8C6B94">
      <w:numFmt w:val="bullet"/>
      <w:lvlText w:val="•"/>
      <w:lvlJc w:val="left"/>
      <w:pPr>
        <w:ind w:left="5283" w:hanging="212"/>
      </w:pPr>
      <w:rPr>
        <w:rFonts w:hint="default"/>
        <w:lang w:val="pt-PT" w:eastAsia="en-US" w:bidi="ar-SA"/>
      </w:rPr>
    </w:lvl>
    <w:lvl w:ilvl="6" w:tplc="8C004C8C">
      <w:numFmt w:val="bullet"/>
      <w:lvlText w:val="•"/>
      <w:lvlJc w:val="left"/>
      <w:pPr>
        <w:ind w:left="6319" w:hanging="212"/>
      </w:pPr>
      <w:rPr>
        <w:rFonts w:hint="default"/>
        <w:lang w:val="pt-PT" w:eastAsia="en-US" w:bidi="ar-SA"/>
      </w:rPr>
    </w:lvl>
    <w:lvl w:ilvl="7" w:tplc="06F408DE">
      <w:numFmt w:val="bullet"/>
      <w:lvlText w:val="•"/>
      <w:lvlJc w:val="left"/>
      <w:pPr>
        <w:ind w:left="7356" w:hanging="212"/>
      </w:pPr>
      <w:rPr>
        <w:rFonts w:hint="default"/>
        <w:lang w:val="pt-PT" w:eastAsia="en-US" w:bidi="ar-SA"/>
      </w:rPr>
    </w:lvl>
    <w:lvl w:ilvl="8" w:tplc="7D5CA028">
      <w:numFmt w:val="bullet"/>
      <w:lvlText w:val="•"/>
      <w:lvlJc w:val="left"/>
      <w:pPr>
        <w:ind w:left="8392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5C711936"/>
    <w:multiLevelType w:val="hybridMultilevel"/>
    <w:tmpl w:val="BC9E83C0"/>
    <w:lvl w:ilvl="0" w:tplc="F0B8883A">
      <w:start w:val="1"/>
      <w:numFmt w:val="upperRoman"/>
      <w:lvlText w:val="%1)"/>
      <w:lvlJc w:val="left"/>
      <w:pPr>
        <w:ind w:left="321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368AA88">
      <w:numFmt w:val="bullet"/>
      <w:lvlText w:val="•"/>
      <w:lvlJc w:val="left"/>
      <w:pPr>
        <w:ind w:left="1334" w:hanging="220"/>
      </w:pPr>
      <w:rPr>
        <w:rFonts w:hint="default"/>
        <w:lang w:val="pt-PT" w:eastAsia="en-US" w:bidi="ar-SA"/>
      </w:rPr>
    </w:lvl>
    <w:lvl w:ilvl="2" w:tplc="92C4CD14">
      <w:numFmt w:val="bullet"/>
      <w:lvlText w:val="•"/>
      <w:lvlJc w:val="left"/>
      <w:pPr>
        <w:ind w:left="2349" w:hanging="220"/>
      </w:pPr>
      <w:rPr>
        <w:rFonts w:hint="default"/>
        <w:lang w:val="pt-PT" w:eastAsia="en-US" w:bidi="ar-SA"/>
      </w:rPr>
    </w:lvl>
    <w:lvl w:ilvl="3" w:tplc="0F4A08F0">
      <w:numFmt w:val="bullet"/>
      <w:lvlText w:val="•"/>
      <w:lvlJc w:val="left"/>
      <w:pPr>
        <w:ind w:left="3363" w:hanging="220"/>
      </w:pPr>
      <w:rPr>
        <w:rFonts w:hint="default"/>
        <w:lang w:val="pt-PT" w:eastAsia="en-US" w:bidi="ar-SA"/>
      </w:rPr>
    </w:lvl>
    <w:lvl w:ilvl="4" w:tplc="3D78B9CA">
      <w:numFmt w:val="bullet"/>
      <w:lvlText w:val="•"/>
      <w:lvlJc w:val="left"/>
      <w:pPr>
        <w:ind w:left="4378" w:hanging="220"/>
      </w:pPr>
      <w:rPr>
        <w:rFonts w:hint="default"/>
        <w:lang w:val="pt-PT" w:eastAsia="en-US" w:bidi="ar-SA"/>
      </w:rPr>
    </w:lvl>
    <w:lvl w:ilvl="5" w:tplc="31585B46">
      <w:numFmt w:val="bullet"/>
      <w:lvlText w:val="•"/>
      <w:lvlJc w:val="left"/>
      <w:pPr>
        <w:ind w:left="5393" w:hanging="220"/>
      </w:pPr>
      <w:rPr>
        <w:rFonts w:hint="default"/>
        <w:lang w:val="pt-PT" w:eastAsia="en-US" w:bidi="ar-SA"/>
      </w:rPr>
    </w:lvl>
    <w:lvl w:ilvl="6" w:tplc="06F07FE2">
      <w:numFmt w:val="bullet"/>
      <w:lvlText w:val="•"/>
      <w:lvlJc w:val="left"/>
      <w:pPr>
        <w:ind w:left="6407" w:hanging="220"/>
      </w:pPr>
      <w:rPr>
        <w:rFonts w:hint="default"/>
        <w:lang w:val="pt-PT" w:eastAsia="en-US" w:bidi="ar-SA"/>
      </w:rPr>
    </w:lvl>
    <w:lvl w:ilvl="7" w:tplc="A8520506">
      <w:numFmt w:val="bullet"/>
      <w:lvlText w:val="•"/>
      <w:lvlJc w:val="left"/>
      <w:pPr>
        <w:ind w:left="7422" w:hanging="220"/>
      </w:pPr>
      <w:rPr>
        <w:rFonts w:hint="default"/>
        <w:lang w:val="pt-PT" w:eastAsia="en-US" w:bidi="ar-SA"/>
      </w:rPr>
    </w:lvl>
    <w:lvl w:ilvl="8" w:tplc="0908DBC4">
      <w:numFmt w:val="bullet"/>
      <w:lvlText w:val="•"/>
      <w:lvlJc w:val="left"/>
      <w:pPr>
        <w:ind w:left="8436" w:hanging="220"/>
      </w:pPr>
      <w:rPr>
        <w:rFonts w:hint="default"/>
        <w:lang w:val="pt-PT" w:eastAsia="en-US" w:bidi="ar-SA"/>
      </w:rPr>
    </w:lvl>
  </w:abstractNum>
  <w:abstractNum w:abstractNumId="11" w15:restartNumberingAfterBreak="0">
    <w:nsid w:val="76903448"/>
    <w:multiLevelType w:val="hybridMultilevel"/>
    <w:tmpl w:val="F53E0B9A"/>
    <w:lvl w:ilvl="0" w:tplc="7C4E54CA">
      <w:start w:val="1"/>
      <w:numFmt w:val="upperRoman"/>
      <w:lvlText w:val="%1)"/>
      <w:lvlJc w:val="left"/>
      <w:pPr>
        <w:ind w:left="321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0F82240">
      <w:numFmt w:val="bullet"/>
      <w:lvlText w:val="•"/>
      <w:lvlJc w:val="left"/>
      <w:pPr>
        <w:ind w:left="1334" w:hanging="220"/>
      </w:pPr>
      <w:rPr>
        <w:rFonts w:hint="default"/>
        <w:lang w:val="pt-PT" w:eastAsia="en-US" w:bidi="ar-SA"/>
      </w:rPr>
    </w:lvl>
    <w:lvl w:ilvl="2" w:tplc="5284E5D0">
      <w:numFmt w:val="bullet"/>
      <w:lvlText w:val="•"/>
      <w:lvlJc w:val="left"/>
      <w:pPr>
        <w:ind w:left="2349" w:hanging="220"/>
      </w:pPr>
      <w:rPr>
        <w:rFonts w:hint="default"/>
        <w:lang w:val="pt-PT" w:eastAsia="en-US" w:bidi="ar-SA"/>
      </w:rPr>
    </w:lvl>
    <w:lvl w:ilvl="3" w:tplc="1E3A092C">
      <w:numFmt w:val="bullet"/>
      <w:lvlText w:val="•"/>
      <w:lvlJc w:val="left"/>
      <w:pPr>
        <w:ind w:left="3363" w:hanging="220"/>
      </w:pPr>
      <w:rPr>
        <w:rFonts w:hint="default"/>
        <w:lang w:val="pt-PT" w:eastAsia="en-US" w:bidi="ar-SA"/>
      </w:rPr>
    </w:lvl>
    <w:lvl w:ilvl="4" w:tplc="52FE4C4E">
      <w:numFmt w:val="bullet"/>
      <w:lvlText w:val="•"/>
      <w:lvlJc w:val="left"/>
      <w:pPr>
        <w:ind w:left="4378" w:hanging="220"/>
      </w:pPr>
      <w:rPr>
        <w:rFonts w:hint="default"/>
        <w:lang w:val="pt-PT" w:eastAsia="en-US" w:bidi="ar-SA"/>
      </w:rPr>
    </w:lvl>
    <w:lvl w:ilvl="5" w:tplc="A8A20308">
      <w:numFmt w:val="bullet"/>
      <w:lvlText w:val="•"/>
      <w:lvlJc w:val="left"/>
      <w:pPr>
        <w:ind w:left="5393" w:hanging="220"/>
      </w:pPr>
      <w:rPr>
        <w:rFonts w:hint="default"/>
        <w:lang w:val="pt-PT" w:eastAsia="en-US" w:bidi="ar-SA"/>
      </w:rPr>
    </w:lvl>
    <w:lvl w:ilvl="6" w:tplc="CD86375C">
      <w:numFmt w:val="bullet"/>
      <w:lvlText w:val="•"/>
      <w:lvlJc w:val="left"/>
      <w:pPr>
        <w:ind w:left="6407" w:hanging="220"/>
      </w:pPr>
      <w:rPr>
        <w:rFonts w:hint="default"/>
        <w:lang w:val="pt-PT" w:eastAsia="en-US" w:bidi="ar-SA"/>
      </w:rPr>
    </w:lvl>
    <w:lvl w:ilvl="7" w:tplc="4C04B468">
      <w:numFmt w:val="bullet"/>
      <w:lvlText w:val="•"/>
      <w:lvlJc w:val="left"/>
      <w:pPr>
        <w:ind w:left="7422" w:hanging="220"/>
      </w:pPr>
      <w:rPr>
        <w:rFonts w:hint="default"/>
        <w:lang w:val="pt-PT" w:eastAsia="en-US" w:bidi="ar-SA"/>
      </w:rPr>
    </w:lvl>
    <w:lvl w:ilvl="8" w:tplc="858E3A6A">
      <w:numFmt w:val="bullet"/>
      <w:lvlText w:val="•"/>
      <w:lvlJc w:val="left"/>
      <w:pPr>
        <w:ind w:left="8436" w:hanging="220"/>
      </w:pPr>
      <w:rPr>
        <w:rFonts w:hint="default"/>
        <w:lang w:val="pt-PT" w:eastAsia="en-US" w:bidi="ar-SA"/>
      </w:rPr>
    </w:lvl>
  </w:abstractNum>
  <w:num w:numId="1" w16cid:durableId="242643655">
    <w:abstractNumId w:val="3"/>
  </w:num>
  <w:num w:numId="2" w16cid:durableId="1701586418">
    <w:abstractNumId w:val="0"/>
  </w:num>
  <w:num w:numId="3" w16cid:durableId="1382897802">
    <w:abstractNumId w:val="6"/>
  </w:num>
  <w:num w:numId="4" w16cid:durableId="1514370462">
    <w:abstractNumId w:val="4"/>
  </w:num>
  <w:num w:numId="5" w16cid:durableId="259065174">
    <w:abstractNumId w:val="5"/>
  </w:num>
  <w:num w:numId="6" w16cid:durableId="1424692286">
    <w:abstractNumId w:val="9"/>
  </w:num>
  <w:num w:numId="7" w16cid:durableId="1769231649">
    <w:abstractNumId w:val="7"/>
  </w:num>
  <w:num w:numId="8" w16cid:durableId="1903977139">
    <w:abstractNumId w:val="1"/>
  </w:num>
  <w:num w:numId="9" w16cid:durableId="1326283238">
    <w:abstractNumId w:val="10"/>
  </w:num>
  <w:num w:numId="10" w16cid:durableId="2088723888">
    <w:abstractNumId w:val="11"/>
  </w:num>
  <w:num w:numId="11" w16cid:durableId="819659288">
    <w:abstractNumId w:val="2"/>
  </w:num>
  <w:num w:numId="12" w16cid:durableId="638874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E8C"/>
    <w:rsid w:val="00255DCF"/>
    <w:rsid w:val="00494E8C"/>
    <w:rsid w:val="008E383B"/>
    <w:rsid w:val="00D5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E4782E2"/>
  <w15:docId w15:val="{33C73AC0-628C-4F40-BCBA-9D35EB7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342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99"/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55D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5DC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5D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5DC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2093</Words>
  <Characters>11306</Characters>
  <Application>Microsoft Office Word</Application>
  <DocSecurity>0</DocSecurity>
  <Lines>94</Lines>
  <Paragraphs>26</Paragraphs>
  <ScaleCrop>false</ScaleCrop>
  <Company/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Tebaldi da Costa</cp:lastModifiedBy>
  <cp:revision>3</cp:revision>
  <dcterms:created xsi:type="dcterms:W3CDTF">2024-11-05T19:09:00Z</dcterms:created>
  <dcterms:modified xsi:type="dcterms:W3CDTF">2024-11-05T19:38:00Z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2024-11-05T00:00:00Z</vt:filetime>
  </property>
</Properties>
</file>